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91E52" w14:textId="77777777" w:rsidR="008F3D6F" w:rsidRPr="008F3D6F" w:rsidRDefault="008F3D6F" w:rsidP="00523965">
      <w:pPr>
        <w:pStyle w:val="Heading1"/>
        <w:jc w:val="center"/>
        <w:rPr>
          <w:rFonts w:ascii="Calibri" w:hAnsi="Calibri" w:cs="Calibri"/>
          <w:sz w:val="22"/>
          <w:szCs w:val="22"/>
        </w:rPr>
      </w:pPr>
    </w:p>
    <w:p w14:paraId="0BF1225A" w14:textId="037CD58C" w:rsidR="00523965" w:rsidRPr="008F3D6F" w:rsidRDefault="00523965" w:rsidP="00523965">
      <w:pPr>
        <w:pStyle w:val="Heading1"/>
        <w:jc w:val="center"/>
        <w:rPr>
          <w:rFonts w:ascii="Calibri" w:hAnsi="Calibri" w:cs="Calibri"/>
          <w:b w:val="0"/>
          <w:sz w:val="28"/>
          <w:szCs w:val="28"/>
        </w:rPr>
      </w:pPr>
      <w:r w:rsidRPr="008F3D6F">
        <w:rPr>
          <w:rFonts w:ascii="Calibri" w:hAnsi="Calibri" w:cs="Calibri"/>
          <w:sz w:val="28"/>
          <w:szCs w:val="28"/>
        </w:rPr>
        <w:t>STUDENT AID &amp; SCHOLARSHIPS</w:t>
      </w:r>
    </w:p>
    <w:p w14:paraId="5E680265" w14:textId="218F7374" w:rsidR="00D36843" w:rsidRPr="008F3D6F" w:rsidRDefault="0030050E" w:rsidP="00523965">
      <w:pPr>
        <w:pStyle w:val="Heading1"/>
        <w:jc w:val="center"/>
        <w:rPr>
          <w:rFonts w:ascii="Calibri" w:hAnsi="Calibri" w:cs="Calibri"/>
          <w:sz w:val="28"/>
          <w:szCs w:val="28"/>
        </w:rPr>
      </w:pPr>
      <w:r w:rsidRPr="008F3D6F">
        <w:rPr>
          <w:rFonts w:ascii="Calibri" w:hAnsi="Calibri" w:cs="Calibri"/>
          <w:sz w:val="28"/>
          <w:szCs w:val="28"/>
        </w:rPr>
        <w:t>Federal Direct Loan Worksheet 2026-2027</w:t>
      </w:r>
    </w:p>
    <w:p w14:paraId="44ED714D" w14:textId="77777777" w:rsidR="0005674D" w:rsidRPr="0005674D" w:rsidRDefault="0005674D" w:rsidP="00523965">
      <w:pPr>
        <w:pStyle w:val="Heading1"/>
        <w:jc w:val="center"/>
        <w:rPr>
          <w:rFonts w:ascii="Calibri Light" w:hAnsi="Calibri Light" w:cs="Calibri Light"/>
          <w:b w:val="0"/>
          <w:bCs w:val="0"/>
          <w:sz w:val="12"/>
          <w:szCs w:val="12"/>
        </w:rPr>
      </w:pPr>
    </w:p>
    <w:tbl>
      <w:tblPr>
        <w:tblpPr w:leftFromText="180" w:rightFromText="180" w:vertAnchor="page" w:horzAnchor="margin" w:tblpXSpec="center" w:tblpY="491"/>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5"/>
        <w:gridCol w:w="6045"/>
      </w:tblGrid>
      <w:tr w:rsidR="00EA3D24" w:rsidRPr="00EA3D24" w14:paraId="2FEA1A9F" w14:textId="77777777" w:rsidTr="00E51C94">
        <w:trPr>
          <w:trHeight w:val="1590"/>
        </w:trPr>
        <w:tc>
          <w:tcPr>
            <w:tcW w:w="5115" w:type="dxa"/>
            <w:tcBorders>
              <w:top w:val="single" w:sz="12" w:space="0" w:color="auto"/>
              <w:left w:val="single" w:sz="12" w:space="0" w:color="auto"/>
              <w:bottom w:val="single" w:sz="12" w:space="0" w:color="auto"/>
              <w:right w:val="single" w:sz="12" w:space="0" w:color="auto"/>
            </w:tcBorders>
            <w:vAlign w:val="center"/>
          </w:tcPr>
          <w:p w14:paraId="537994DB" w14:textId="77777777" w:rsidR="00EA3D24" w:rsidRPr="00EA3D24" w:rsidRDefault="00EA3D24" w:rsidP="00EA3D24">
            <w:pPr>
              <w:widowControl/>
              <w:autoSpaceDE/>
              <w:autoSpaceDN/>
              <w:jc w:val="center"/>
              <w:rPr>
                <w:rFonts w:asciiTheme="minorHAnsi" w:eastAsia="Times New Roman" w:hAnsiTheme="minorHAnsi" w:cstheme="minorHAnsi"/>
                <w:sz w:val="20"/>
                <w:szCs w:val="20"/>
              </w:rPr>
            </w:pPr>
            <w:r w:rsidRPr="00EA3D24">
              <w:rPr>
                <w:rFonts w:asciiTheme="minorHAnsi" w:eastAsia="Times New Roman" w:hAnsiTheme="minorHAnsi" w:cstheme="minorHAnsi"/>
                <w:noProof/>
                <w:sz w:val="20"/>
                <w:szCs w:val="20"/>
              </w:rPr>
              <w:drawing>
                <wp:inline distT="0" distB="0" distL="0" distR="0" wp14:anchorId="430C048D" wp14:editId="3F17774E">
                  <wp:extent cx="2839408"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C_black_plai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3379" cy="553223"/>
                          </a:xfrm>
                          <a:prstGeom prst="rect">
                            <a:avLst/>
                          </a:prstGeom>
                        </pic:spPr>
                      </pic:pic>
                    </a:graphicData>
                  </a:graphic>
                </wp:inline>
              </w:drawing>
            </w:r>
          </w:p>
        </w:tc>
        <w:tc>
          <w:tcPr>
            <w:tcW w:w="6045" w:type="dxa"/>
            <w:tcBorders>
              <w:top w:val="single" w:sz="12" w:space="0" w:color="auto"/>
              <w:left w:val="single" w:sz="12" w:space="0" w:color="auto"/>
              <w:bottom w:val="single" w:sz="12" w:space="0" w:color="auto"/>
              <w:right w:val="single" w:sz="12" w:space="0" w:color="auto"/>
            </w:tcBorders>
            <w:shd w:val="clear" w:color="auto" w:fill="D9D9D9"/>
          </w:tcPr>
          <w:p w14:paraId="17DC76FC" w14:textId="77777777" w:rsidR="00405E45" w:rsidRPr="008F3D6F" w:rsidRDefault="00405E45" w:rsidP="00405E45">
            <w:pPr>
              <w:jc w:val="center"/>
              <w:rPr>
                <w:b/>
                <w:sz w:val="23"/>
                <w:szCs w:val="23"/>
              </w:rPr>
            </w:pPr>
            <w:r w:rsidRPr="008F3D6F">
              <w:rPr>
                <w:b/>
                <w:sz w:val="23"/>
                <w:szCs w:val="23"/>
              </w:rPr>
              <w:t>COMPLETE AND RETURN TO:</w:t>
            </w:r>
          </w:p>
          <w:p w14:paraId="7FCD5578" w14:textId="77777777" w:rsidR="00405E45" w:rsidRPr="008F3D6F" w:rsidRDefault="00405E45" w:rsidP="00405E45">
            <w:pPr>
              <w:jc w:val="center"/>
              <w:rPr>
                <w:sz w:val="23"/>
                <w:szCs w:val="23"/>
              </w:rPr>
            </w:pPr>
            <w:r w:rsidRPr="008F3D6F">
              <w:rPr>
                <w:sz w:val="23"/>
                <w:szCs w:val="23"/>
              </w:rPr>
              <w:t xml:space="preserve">4500 Steilacoom Blvd. SW </w:t>
            </w:r>
            <w:proofErr w:type="spellStart"/>
            <w:r w:rsidRPr="008F3D6F">
              <w:rPr>
                <w:sz w:val="23"/>
                <w:szCs w:val="23"/>
              </w:rPr>
              <w:t>Bldg</w:t>
            </w:r>
            <w:proofErr w:type="spellEnd"/>
            <w:r w:rsidRPr="008F3D6F">
              <w:rPr>
                <w:sz w:val="23"/>
                <w:szCs w:val="23"/>
              </w:rPr>
              <w:t xml:space="preserve"> 17, Room 130</w:t>
            </w:r>
          </w:p>
          <w:p w14:paraId="0354D814" w14:textId="77777777" w:rsidR="00405E45" w:rsidRPr="008F3D6F" w:rsidRDefault="00405E45" w:rsidP="00405E45">
            <w:pPr>
              <w:jc w:val="center"/>
              <w:rPr>
                <w:sz w:val="23"/>
                <w:szCs w:val="23"/>
              </w:rPr>
            </w:pPr>
            <w:r w:rsidRPr="008F3D6F">
              <w:rPr>
                <w:sz w:val="23"/>
                <w:szCs w:val="23"/>
              </w:rPr>
              <w:t>Lakewood, WA 98499-4004</w:t>
            </w:r>
          </w:p>
          <w:p w14:paraId="68F237ED" w14:textId="264A17B9" w:rsidR="00405E45" w:rsidRPr="008F3D6F" w:rsidRDefault="00405E45" w:rsidP="008F3D6F">
            <w:pPr>
              <w:jc w:val="center"/>
              <w:rPr>
                <w:sz w:val="23"/>
                <w:szCs w:val="23"/>
              </w:rPr>
            </w:pPr>
            <w:r w:rsidRPr="008F3D6F">
              <w:rPr>
                <w:sz w:val="23"/>
                <w:szCs w:val="23"/>
              </w:rPr>
              <w:t>Phone: 253.589.5660 Email:  finaid@cptc.edu</w:t>
            </w:r>
          </w:p>
          <w:p w14:paraId="232A7C2A" w14:textId="2F5875F0" w:rsidR="00EA3D24" w:rsidRPr="007515E0" w:rsidRDefault="00405E45" w:rsidP="00405E45">
            <w:pPr>
              <w:widowControl/>
              <w:autoSpaceDE/>
              <w:autoSpaceDN/>
              <w:jc w:val="center"/>
              <w:rPr>
                <w:rFonts w:asciiTheme="minorHAnsi" w:eastAsia="Times New Roman" w:hAnsiTheme="minorHAnsi" w:cstheme="minorHAnsi"/>
                <w:b/>
              </w:rPr>
            </w:pPr>
            <w:r w:rsidRPr="008F3D6F">
              <w:rPr>
                <w:b/>
                <w:sz w:val="23"/>
                <w:szCs w:val="23"/>
              </w:rPr>
              <w:t>School Code: 015984</w:t>
            </w:r>
          </w:p>
        </w:tc>
      </w:tr>
    </w:tbl>
    <w:p w14:paraId="6CEC2434" w14:textId="2B904603" w:rsidR="00D36843" w:rsidRPr="00F1775B" w:rsidRDefault="00A860CD" w:rsidP="00192609">
      <w:pPr>
        <w:pStyle w:val="BodyText"/>
        <w:rPr>
          <w:rFonts w:asciiTheme="minorHAnsi" w:hAnsiTheme="minorHAnsi" w:cstheme="minorHAnsi"/>
          <w:b/>
          <w:sz w:val="28"/>
        </w:rPr>
      </w:pPr>
      <w:r>
        <w:rPr>
          <w:rFonts w:asciiTheme="minorHAnsi" w:hAnsiTheme="minorHAnsi" w:cstheme="minorHAnsi"/>
          <w:noProof/>
        </w:rPr>
        <mc:AlternateContent>
          <mc:Choice Requires="wps">
            <w:drawing>
              <wp:anchor distT="0" distB="0" distL="0" distR="0" simplePos="0" relativeHeight="487587840" behindDoc="1" locked="0" layoutInCell="1" allowOverlap="1" wp14:anchorId="3A35D9C6" wp14:editId="4BA24725">
                <wp:simplePos x="0" y="0"/>
                <wp:positionH relativeFrom="page">
                  <wp:posOffset>522605</wp:posOffset>
                </wp:positionH>
                <wp:positionV relativeFrom="paragraph">
                  <wp:posOffset>231140</wp:posOffset>
                </wp:positionV>
                <wp:extent cx="6868795" cy="6350"/>
                <wp:effectExtent l="0" t="0" r="0" b="0"/>
                <wp:wrapTopAndBottom/>
                <wp:docPr id="7"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8F496" id="docshape2" o:spid="_x0000_s1026" style="position:absolute;margin-left:41.15pt;margin-top:18.2pt;width:540.8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" fillcolor="black" stroked="f">
                <w10:wrap type="topAndBottom" anchorx="page"/>
              </v:rect>
            </w:pict>
          </mc:Fallback>
        </mc:AlternateContent>
      </w:r>
    </w:p>
    <w:p w14:paraId="2536107C" w14:textId="77777777" w:rsidR="00D36843" w:rsidRPr="00F1775B" w:rsidRDefault="000E17A5" w:rsidP="00192609">
      <w:pPr>
        <w:tabs>
          <w:tab w:val="left" w:pos="6711"/>
        </w:tabs>
        <w:ind w:left="232"/>
        <w:rPr>
          <w:rFonts w:asciiTheme="minorHAnsi" w:hAnsiTheme="minorHAnsi" w:cstheme="minorHAnsi"/>
          <w:sz w:val="20"/>
          <w:szCs w:val="20"/>
        </w:rPr>
      </w:pPr>
      <w:r w:rsidRPr="00F1775B">
        <w:rPr>
          <w:rFonts w:asciiTheme="minorHAnsi" w:hAnsiTheme="minorHAnsi" w:cstheme="minorHAnsi"/>
          <w:w w:val="110"/>
          <w:sz w:val="20"/>
          <w:szCs w:val="20"/>
        </w:rPr>
        <w:t>Last</w:t>
      </w:r>
      <w:r w:rsidRPr="00F1775B">
        <w:rPr>
          <w:rFonts w:asciiTheme="minorHAnsi" w:hAnsiTheme="minorHAnsi" w:cstheme="minorHAnsi"/>
          <w:spacing w:val="-1"/>
          <w:w w:val="110"/>
          <w:sz w:val="20"/>
          <w:szCs w:val="20"/>
        </w:rPr>
        <w:t xml:space="preserve"> </w:t>
      </w:r>
      <w:r w:rsidRPr="00F1775B">
        <w:rPr>
          <w:rFonts w:asciiTheme="minorHAnsi" w:hAnsiTheme="minorHAnsi" w:cstheme="minorHAnsi"/>
          <w:spacing w:val="-4"/>
          <w:w w:val="110"/>
          <w:sz w:val="20"/>
          <w:szCs w:val="20"/>
        </w:rPr>
        <w:t>Name</w:t>
      </w:r>
      <w:r w:rsidRPr="00F1775B">
        <w:rPr>
          <w:rFonts w:asciiTheme="minorHAnsi" w:hAnsiTheme="minorHAnsi" w:cstheme="minorHAnsi"/>
          <w:sz w:val="20"/>
          <w:szCs w:val="20"/>
        </w:rPr>
        <w:tab/>
      </w:r>
      <w:r w:rsidRPr="00F1775B">
        <w:rPr>
          <w:rFonts w:asciiTheme="minorHAnsi" w:hAnsiTheme="minorHAnsi" w:cstheme="minorHAnsi"/>
          <w:w w:val="110"/>
          <w:sz w:val="20"/>
          <w:szCs w:val="20"/>
        </w:rPr>
        <w:t>First</w:t>
      </w:r>
      <w:r w:rsidRPr="00F1775B">
        <w:rPr>
          <w:rFonts w:asciiTheme="minorHAnsi" w:hAnsiTheme="minorHAnsi" w:cstheme="minorHAnsi"/>
          <w:spacing w:val="-6"/>
          <w:w w:val="110"/>
          <w:sz w:val="20"/>
          <w:szCs w:val="20"/>
        </w:rPr>
        <w:t xml:space="preserve"> </w:t>
      </w:r>
      <w:r w:rsidRPr="00F1775B">
        <w:rPr>
          <w:rFonts w:asciiTheme="minorHAnsi" w:hAnsiTheme="minorHAnsi" w:cstheme="minorHAnsi"/>
          <w:spacing w:val="-4"/>
          <w:w w:val="110"/>
          <w:sz w:val="20"/>
          <w:szCs w:val="20"/>
        </w:rPr>
        <w:t>Name</w:t>
      </w:r>
    </w:p>
    <w:p w14:paraId="6EC6223C" w14:textId="46A562B9" w:rsidR="005E781D" w:rsidRPr="00F1775B" w:rsidRDefault="005E781D" w:rsidP="00192609">
      <w:pPr>
        <w:pStyle w:val="BodyText"/>
        <w:rPr>
          <w:rFonts w:asciiTheme="minorHAnsi" w:hAnsiTheme="minorHAnsi" w:cstheme="minorHAnsi"/>
          <w:b/>
          <w:sz w:val="20"/>
          <w:szCs w:val="20"/>
        </w:rPr>
      </w:pPr>
      <w:r w:rsidRPr="00F1775B">
        <w:rPr>
          <w:rFonts w:asciiTheme="minorHAnsi" w:hAnsiTheme="minorHAnsi" w:cstheme="minorHAnsi"/>
          <w:noProof/>
          <w:sz w:val="20"/>
          <w:szCs w:val="20"/>
        </w:rPr>
        <mc:AlternateContent>
          <mc:Choice Requires="wps">
            <w:drawing>
              <wp:anchor distT="0" distB="0" distL="0" distR="0" simplePos="0" relativeHeight="251656704" behindDoc="1" locked="0" layoutInCell="1" allowOverlap="1" wp14:anchorId="1C392589" wp14:editId="2806A451">
                <wp:simplePos x="0" y="0"/>
                <wp:positionH relativeFrom="page">
                  <wp:posOffset>522605</wp:posOffset>
                </wp:positionH>
                <wp:positionV relativeFrom="paragraph">
                  <wp:posOffset>231140</wp:posOffset>
                </wp:positionV>
                <wp:extent cx="6868795" cy="635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8A21C" id="Rectangle 3" o:spid="_x0000_s1026" style="position:absolute;margin-left:41.15pt;margin-top:18.2pt;width:540.85pt;height:.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" fillcolor="black" stroked="f">
                <w10:wrap type="topAndBottom" anchorx="page"/>
              </v:rect>
            </w:pict>
          </mc:Fallback>
        </mc:AlternateContent>
      </w:r>
    </w:p>
    <w:p w14:paraId="6DA1240F" w14:textId="193CEC8C" w:rsidR="00192609" w:rsidRPr="00F1775B" w:rsidRDefault="005E781D" w:rsidP="00192609">
      <w:pPr>
        <w:tabs>
          <w:tab w:val="left" w:pos="6711"/>
        </w:tabs>
        <w:ind w:left="232"/>
        <w:rPr>
          <w:rFonts w:asciiTheme="minorHAnsi" w:hAnsiTheme="minorHAnsi" w:cstheme="minorHAnsi"/>
          <w:w w:val="110"/>
          <w:sz w:val="20"/>
        </w:rPr>
      </w:pPr>
      <w:r w:rsidRPr="00F1775B">
        <w:rPr>
          <w:rFonts w:asciiTheme="minorHAnsi" w:hAnsiTheme="minorHAnsi" w:cstheme="minorHAnsi"/>
          <w:w w:val="110"/>
          <w:sz w:val="20"/>
        </w:rPr>
        <w:t xml:space="preserve">Current </w:t>
      </w:r>
      <w:r w:rsidR="00C511EE">
        <w:rPr>
          <w:rFonts w:asciiTheme="minorHAnsi" w:hAnsiTheme="minorHAnsi" w:cstheme="minorHAnsi"/>
          <w:w w:val="110"/>
          <w:sz w:val="20"/>
        </w:rPr>
        <w:t>Mailing</w:t>
      </w:r>
      <w:r w:rsidRPr="00F1775B">
        <w:rPr>
          <w:rFonts w:asciiTheme="minorHAnsi" w:hAnsiTheme="minorHAnsi" w:cstheme="minorHAnsi"/>
          <w:w w:val="110"/>
          <w:sz w:val="20"/>
        </w:rPr>
        <w:t xml:space="preserve"> Address</w:t>
      </w:r>
      <w:r w:rsidR="00C511EE">
        <w:rPr>
          <w:rFonts w:asciiTheme="minorHAnsi" w:hAnsiTheme="minorHAnsi" w:cstheme="minorHAnsi"/>
          <w:w w:val="110"/>
          <w:sz w:val="20"/>
        </w:rPr>
        <w:tab/>
      </w:r>
      <w:r w:rsidRPr="00F1775B">
        <w:rPr>
          <w:rFonts w:asciiTheme="minorHAnsi" w:hAnsiTheme="minorHAnsi" w:cstheme="minorHAnsi"/>
          <w:w w:val="110"/>
          <w:sz w:val="20"/>
        </w:rPr>
        <w:t xml:space="preserve">City </w:t>
      </w:r>
      <w:r w:rsidR="00C511EE">
        <w:rPr>
          <w:rFonts w:asciiTheme="minorHAnsi" w:hAnsiTheme="minorHAnsi" w:cstheme="minorHAnsi"/>
          <w:w w:val="110"/>
          <w:sz w:val="20"/>
        </w:rPr>
        <w:tab/>
      </w:r>
      <w:r w:rsidR="00C511EE">
        <w:rPr>
          <w:rFonts w:asciiTheme="minorHAnsi" w:hAnsiTheme="minorHAnsi" w:cstheme="minorHAnsi"/>
          <w:w w:val="110"/>
          <w:sz w:val="20"/>
        </w:rPr>
        <w:tab/>
      </w:r>
      <w:r w:rsidR="00C511EE">
        <w:rPr>
          <w:rFonts w:asciiTheme="minorHAnsi" w:hAnsiTheme="minorHAnsi" w:cstheme="minorHAnsi"/>
          <w:w w:val="110"/>
          <w:sz w:val="20"/>
        </w:rPr>
        <w:tab/>
      </w:r>
      <w:r w:rsidR="00C511EE">
        <w:rPr>
          <w:rFonts w:asciiTheme="minorHAnsi" w:hAnsiTheme="minorHAnsi" w:cstheme="minorHAnsi"/>
          <w:w w:val="110"/>
          <w:sz w:val="20"/>
        </w:rPr>
        <w:tab/>
      </w:r>
      <w:r w:rsidRPr="00F1775B">
        <w:rPr>
          <w:rFonts w:asciiTheme="minorHAnsi" w:hAnsiTheme="minorHAnsi" w:cstheme="minorHAnsi"/>
          <w:w w:val="110"/>
          <w:sz w:val="20"/>
        </w:rPr>
        <w:t>Zip</w:t>
      </w:r>
    </w:p>
    <w:p w14:paraId="0A0DCC4F" w14:textId="77777777" w:rsidR="00DF197B" w:rsidRPr="00DF197B" w:rsidRDefault="00DF197B" w:rsidP="00192609">
      <w:pPr>
        <w:pStyle w:val="BodyText"/>
        <w:rPr>
          <w:rFonts w:asciiTheme="minorHAnsi" w:hAnsiTheme="minorHAnsi" w:cstheme="minorHAnsi"/>
          <w:b/>
          <w:sz w:val="10"/>
          <w:szCs w:val="10"/>
          <w:u w:val="single"/>
        </w:rPr>
      </w:pPr>
    </w:p>
    <w:p w14:paraId="7E06D86C" w14:textId="319A5DD0" w:rsidR="00192609" w:rsidRPr="00DF197B" w:rsidRDefault="00192609" w:rsidP="00192609">
      <w:pPr>
        <w:pStyle w:val="BodyText"/>
        <w:rPr>
          <w:rFonts w:asciiTheme="minorHAnsi" w:hAnsiTheme="minorHAnsi" w:cstheme="minorHAnsi"/>
          <w:b/>
          <w:sz w:val="20"/>
          <w:szCs w:val="20"/>
          <w:u w:val="single"/>
        </w:rPr>
      </w:pPr>
      <w:r w:rsidRPr="00F1775B">
        <w:rPr>
          <w:rFonts w:asciiTheme="minorHAnsi" w:hAnsiTheme="minorHAnsi" w:cstheme="minorHAnsi"/>
          <w:noProof/>
          <w:sz w:val="20"/>
          <w:szCs w:val="20"/>
          <w:u w:val="single"/>
        </w:rPr>
        <mc:AlternateContent>
          <mc:Choice Requires="wps">
            <w:drawing>
              <wp:anchor distT="0" distB="0" distL="0" distR="0" simplePos="0" relativeHeight="251662848" behindDoc="1" locked="0" layoutInCell="1" allowOverlap="1" wp14:anchorId="745250F2" wp14:editId="14F8382C">
                <wp:simplePos x="0" y="0"/>
                <wp:positionH relativeFrom="page">
                  <wp:posOffset>522605</wp:posOffset>
                </wp:positionH>
                <wp:positionV relativeFrom="paragraph">
                  <wp:posOffset>182880</wp:posOffset>
                </wp:positionV>
                <wp:extent cx="6868795" cy="635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9A1E" id="Rectangle 2" o:spid="_x0000_s1026" style="position:absolute;margin-left:41.15pt;margin-top:14.4pt;width:540.85pt;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" fillcolor="black" stroked="f">
                <w10:wrap type="topAndBottom" anchorx="page"/>
              </v:rect>
            </w:pict>
          </mc:Fallback>
        </mc:AlternateContent>
      </w:r>
    </w:p>
    <w:p w14:paraId="67A9B359" w14:textId="1F0BE358" w:rsidR="00192609" w:rsidRPr="00F1775B" w:rsidRDefault="008F3D6F" w:rsidP="00192609">
      <w:pPr>
        <w:tabs>
          <w:tab w:val="left" w:pos="6711"/>
        </w:tabs>
        <w:ind w:left="232"/>
        <w:rPr>
          <w:rFonts w:asciiTheme="minorHAnsi" w:hAnsiTheme="minorHAnsi" w:cstheme="minorHAnsi"/>
          <w:spacing w:val="-2"/>
          <w:w w:val="115"/>
          <w:sz w:val="20"/>
          <w:szCs w:val="20"/>
        </w:rPr>
      </w:pPr>
      <w:r>
        <w:rPr>
          <w:rFonts w:asciiTheme="minorHAnsi" w:hAnsiTheme="minorHAnsi" w:cstheme="minorHAnsi"/>
          <w:w w:val="115"/>
          <w:sz w:val="20"/>
          <w:szCs w:val="20"/>
        </w:rPr>
        <w:t xml:space="preserve">Student ID </w:t>
      </w:r>
      <w:r w:rsidR="00192609" w:rsidRPr="00F1775B">
        <w:rPr>
          <w:rFonts w:asciiTheme="minorHAnsi" w:hAnsiTheme="minorHAnsi" w:cstheme="minorHAnsi"/>
          <w:sz w:val="20"/>
          <w:szCs w:val="20"/>
        </w:rPr>
        <w:tab/>
      </w:r>
      <w:r w:rsidR="00192609" w:rsidRPr="00F1775B">
        <w:rPr>
          <w:rFonts w:asciiTheme="minorHAnsi" w:hAnsiTheme="minorHAnsi" w:cstheme="minorHAnsi"/>
          <w:w w:val="110"/>
          <w:sz w:val="20"/>
          <w:szCs w:val="20"/>
        </w:rPr>
        <w:t>Phone</w:t>
      </w:r>
      <w:r w:rsidR="00192609" w:rsidRPr="00F1775B">
        <w:rPr>
          <w:rFonts w:asciiTheme="minorHAnsi" w:hAnsiTheme="minorHAnsi" w:cstheme="minorHAnsi"/>
          <w:spacing w:val="5"/>
          <w:w w:val="115"/>
          <w:sz w:val="20"/>
          <w:szCs w:val="20"/>
        </w:rPr>
        <w:t xml:space="preserve"> </w:t>
      </w:r>
      <w:r w:rsidR="00192609" w:rsidRPr="00F1775B">
        <w:rPr>
          <w:rFonts w:asciiTheme="minorHAnsi" w:hAnsiTheme="minorHAnsi" w:cstheme="minorHAnsi"/>
          <w:spacing w:val="-2"/>
          <w:w w:val="115"/>
          <w:sz w:val="20"/>
          <w:szCs w:val="20"/>
        </w:rPr>
        <w:t>Number</w:t>
      </w:r>
    </w:p>
    <w:p w14:paraId="5201A56C" w14:textId="77777777" w:rsidR="005E781D" w:rsidRPr="00F1775B" w:rsidRDefault="005E781D" w:rsidP="005E781D">
      <w:pPr>
        <w:pStyle w:val="BodyText"/>
        <w:rPr>
          <w:rFonts w:asciiTheme="minorHAnsi" w:hAnsiTheme="minorHAnsi" w:cstheme="minorHAnsi"/>
          <w:sz w:val="20"/>
        </w:rPr>
      </w:pPr>
    </w:p>
    <w:p w14:paraId="72DF83D1" w14:textId="1B9C1070" w:rsidR="00F1775B" w:rsidRPr="008F3D6F" w:rsidRDefault="00E7769F" w:rsidP="008F3D6F">
      <w:pPr>
        <w:pStyle w:val="BodyText"/>
        <w:spacing w:line="237" w:lineRule="auto"/>
        <w:ind w:left="232"/>
        <w:jc w:val="center"/>
        <w:rPr>
          <w:rFonts w:asciiTheme="minorHAnsi" w:hAnsiTheme="minorHAnsi" w:cstheme="minorHAnsi"/>
          <w:b/>
          <w:w w:val="110"/>
        </w:rPr>
      </w:pPr>
      <w:r w:rsidRPr="00EC14AF">
        <w:rPr>
          <w:rFonts w:asciiTheme="minorHAnsi" w:hAnsiTheme="minorHAnsi" w:cstheme="minorHAnsi"/>
          <w:b/>
          <w:w w:val="110"/>
        </w:rPr>
        <w:t xml:space="preserve">IMPORTANT </w:t>
      </w:r>
      <w:r w:rsidR="002640F0">
        <w:rPr>
          <w:rFonts w:asciiTheme="minorHAnsi" w:hAnsiTheme="minorHAnsi" w:cstheme="minorHAnsi"/>
          <w:b/>
          <w:w w:val="110"/>
        </w:rPr>
        <w:t>REMINDER</w:t>
      </w:r>
      <w:r w:rsidRPr="00EC14AF">
        <w:rPr>
          <w:rFonts w:asciiTheme="minorHAnsi" w:hAnsiTheme="minorHAnsi" w:cstheme="minorHAnsi"/>
          <w:b/>
          <w:w w:val="110"/>
        </w:rPr>
        <w:t xml:space="preserve"> ABOUT LOAN BORROWING:</w:t>
      </w:r>
      <w:r w:rsidR="00337CA1" w:rsidRPr="00EC14AF">
        <w:rPr>
          <w:rFonts w:asciiTheme="minorHAnsi" w:hAnsiTheme="minorHAnsi" w:cstheme="minorHAnsi"/>
          <w:b/>
          <w:w w:val="110"/>
        </w:rPr>
        <w:t xml:space="preserve">  Borrow </w:t>
      </w:r>
      <w:r w:rsidR="004809F6">
        <w:rPr>
          <w:rFonts w:asciiTheme="minorHAnsi" w:hAnsiTheme="minorHAnsi" w:cstheme="minorHAnsi"/>
          <w:b/>
          <w:w w:val="110"/>
        </w:rPr>
        <w:t>wisely</w:t>
      </w:r>
      <w:r w:rsidR="00337CA1" w:rsidRPr="00EC14AF">
        <w:rPr>
          <w:rFonts w:asciiTheme="minorHAnsi" w:hAnsiTheme="minorHAnsi" w:cstheme="minorHAnsi"/>
          <w:b/>
          <w:w w:val="110"/>
        </w:rPr>
        <w:t>!</w:t>
      </w:r>
    </w:p>
    <w:p w14:paraId="251A84A7" w14:textId="69A17A58" w:rsidR="007A1CA2" w:rsidRPr="00F1775B" w:rsidRDefault="007A1CA2">
      <w:pPr>
        <w:pStyle w:val="BodyText"/>
        <w:spacing w:line="237" w:lineRule="auto"/>
        <w:ind w:left="232"/>
        <w:rPr>
          <w:rFonts w:asciiTheme="minorHAnsi" w:hAnsiTheme="minorHAnsi" w:cstheme="minorHAnsi"/>
          <w:b/>
          <w:w w:val="110"/>
        </w:rPr>
      </w:pPr>
      <w:r w:rsidRPr="00F409B8">
        <w:rPr>
          <w:rFonts w:asciiTheme="minorHAnsi" w:hAnsiTheme="minorHAnsi" w:cstheme="minorHAnsi"/>
          <w:b/>
          <w:w w:val="110"/>
          <w:sz w:val="21"/>
          <w:szCs w:val="21"/>
        </w:rPr>
        <w:t>Instructions</w:t>
      </w:r>
      <w:r w:rsidRPr="00F1775B">
        <w:rPr>
          <w:rFonts w:asciiTheme="minorHAnsi" w:hAnsiTheme="minorHAnsi" w:cstheme="minorHAnsi"/>
          <w:b/>
          <w:w w:val="110"/>
        </w:rPr>
        <w:t>:</w:t>
      </w:r>
    </w:p>
    <w:p w14:paraId="3D60E12E" w14:textId="5A4D74E8" w:rsidR="0062253C" w:rsidRPr="00F409B8" w:rsidRDefault="00CE1174" w:rsidP="0062253C">
      <w:pPr>
        <w:pStyle w:val="BodyText"/>
        <w:spacing w:line="237" w:lineRule="auto"/>
        <w:ind w:left="232"/>
        <w:rPr>
          <w:rFonts w:asciiTheme="minorHAnsi" w:hAnsiTheme="minorHAnsi" w:cstheme="minorHAnsi"/>
          <w:w w:val="110"/>
          <w:sz w:val="21"/>
          <w:szCs w:val="21"/>
        </w:rPr>
      </w:pPr>
      <w:r w:rsidRPr="00F409B8">
        <w:rPr>
          <w:rFonts w:asciiTheme="minorHAnsi" w:hAnsiTheme="minorHAnsi" w:cstheme="minorHAnsi"/>
          <w:w w:val="110"/>
          <w:sz w:val="21"/>
          <w:szCs w:val="21"/>
        </w:rPr>
        <w:t>All fields are required.  You must have the</w:t>
      </w:r>
      <w:r w:rsidR="00C511EE" w:rsidRPr="00F409B8">
        <w:rPr>
          <w:rFonts w:asciiTheme="minorHAnsi" w:hAnsiTheme="minorHAnsi" w:cstheme="minorHAnsi"/>
          <w:w w:val="110"/>
          <w:sz w:val="21"/>
          <w:szCs w:val="21"/>
        </w:rPr>
        <w:t xml:space="preserve"> </w:t>
      </w:r>
      <w:r w:rsidRPr="00F409B8">
        <w:rPr>
          <w:rFonts w:asciiTheme="minorHAnsi" w:hAnsiTheme="minorHAnsi" w:cstheme="minorHAnsi"/>
          <w:w w:val="110"/>
          <w:sz w:val="21"/>
          <w:szCs w:val="21"/>
        </w:rPr>
        <w:t>following</w:t>
      </w:r>
      <w:r w:rsidR="007515E0" w:rsidRPr="00F409B8">
        <w:rPr>
          <w:rFonts w:asciiTheme="minorHAnsi" w:hAnsiTheme="minorHAnsi" w:cstheme="minorHAnsi"/>
          <w:w w:val="110"/>
          <w:sz w:val="21"/>
          <w:szCs w:val="21"/>
        </w:rPr>
        <w:t xml:space="preserve"> four items</w:t>
      </w:r>
      <w:r w:rsidRPr="00F409B8">
        <w:rPr>
          <w:rFonts w:asciiTheme="minorHAnsi" w:hAnsiTheme="minorHAnsi" w:cstheme="minorHAnsi"/>
          <w:w w:val="110"/>
          <w:sz w:val="21"/>
          <w:szCs w:val="21"/>
        </w:rPr>
        <w:t xml:space="preserve"> </w:t>
      </w:r>
      <w:r w:rsidR="00C511EE" w:rsidRPr="00F409B8">
        <w:rPr>
          <w:rFonts w:asciiTheme="minorHAnsi" w:hAnsiTheme="minorHAnsi" w:cstheme="minorHAnsi"/>
          <w:w w:val="110"/>
          <w:sz w:val="21"/>
          <w:szCs w:val="21"/>
        </w:rPr>
        <w:t>submitted</w:t>
      </w:r>
      <w:r w:rsidR="007515E0" w:rsidRPr="00F409B8">
        <w:rPr>
          <w:rFonts w:asciiTheme="minorHAnsi" w:hAnsiTheme="minorHAnsi" w:cstheme="minorHAnsi"/>
          <w:w w:val="110"/>
          <w:sz w:val="21"/>
          <w:szCs w:val="21"/>
        </w:rPr>
        <w:t xml:space="preserve"> via </w:t>
      </w:r>
      <w:r w:rsidR="007515E0" w:rsidRPr="00F409B8">
        <w:rPr>
          <w:rFonts w:asciiTheme="minorHAnsi" w:hAnsiTheme="minorHAnsi" w:cstheme="minorHAnsi"/>
          <w:b/>
          <w:bCs/>
          <w:w w:val="110"/>
          <w:sz w:val="21"/>
          <w:szCs w:val="21"/>
        </w:rPr>
        <w:t>student</w:t>
      </w:r>
      <w:r w:rsidR="00AE1063" w:rsidRPr="00F409B8">
        <w:rPr>
          <w:rFonts w:asciiTheme="minorHAnsi" w:hAnsiTheme="minorHAnsi" w:cstheme="minorHAnsi"/>
          <w:b/>
          <w:bCs/>
          <w:w w:val="110"/>
          <w:sz w:val="21"/>
          <w:szCs w:val="21"/>
        </w:rPr>
        <w:t>aid.gov</w:t>
      </w:r>
      <w:r w:rsidRPr="00F409B8">
        <w:rPr>
          <w:rFonts w:asciiTheme="minorHAnsi" w:hAnsiTheme="minorHAnsi" w:cstheme="minorHAnsi"/>
          <w:w w:val="110"/>
          <w:sz w:val="21"/>
          <w:szCs w:val="21"/>
        </w:rPr>
        <w:t xml:space="preserve"> to complete your Federal Student Loan Request</w:t>
      </w:r>
      <w:r w:rsidR="00A71A1A" w:rsidRPr="00F409B8">
        <w:rPr>
          <w:rFonts w:asciiTheme="minorHAnsi" w:hAnsiTheme="minorHAnsi" w:cstheme="minorHAnsi"/>
          <w:w w:val="110"/>
          <w:sz w:val="21"/>
          <w:szCs w:val="21"/>
        </w:rPr>
        <w:t>.</w:t>
      </w:r>
      <w:r w:rsidR="004809F6" w:rsidRPr="00F409B8">
        <w:rPr>
          <w:rFonts w:asciiTheme="minorHAnsi" w:hAnsiTheme="minorHAnsi" w:cstheme="minorHAnsi"/>
          <w:w w:val="110"/>
          <w:sz w:val="21"/>
          <w:szCs w:val="21"/>
        </w:rPr>
        <w:t xml:space="preserve"> Failure to complete these items will result in loans not being awarded. </w:t>
      </w:r>
    </w:p>
    <w:p w14:paraId="6CF94000" w14:textId="77777777" w:rsidR="0062253C" w:rsidRPr="0062253C" w:rsidRDefault="0062253C" w:rsidP="0062253C">
      <w:pPr>
        <w:pStyle w:val="BodyText"/>
        <w:spacing w:line="237" w:lineRule="auto"/>
        <w:ind w:left="232"/>
        <w:rPr>
          <w:rFonts w:asciiTheme="minorHAnsi" w:hAnsiTheme="minorHAnsi" w:cstheme="minorHAnsi"/>
          <w:w w:val="110"/>
          <w:sz w:val="8"/>
          <w:szCs w:val="8"/>
        </w:rPr>
      </w:pPr>
    </w:p>
    <w:p w14:paraId="7013901A" w14:textId="0A0654BD" w:rsidR="0062253C" w:rsidRPr="0062253C" w:rsidRDefault="0062253C" w:rsidP="0062253C">
      <w:pPr>
        <w:pStyle w:val="BodyText"/>
        <w:spacing w:line="237" w:lineRule="auto"/>
        <w:ind w:left="232"/>
        <w:rPr>
          <w:rFonts w:asciiTheme="minorHAnsi" w:hAnsiTheme="minorHAnsi" w:cstheme="minorHAnsi"/>
          <w:w w:val="110"/>
        </w:rPr>
      </w:pPr>
      <w:r w:rsidRPr="00F409B8">
        <w:rPr>
          <w:rFonts w:asciiTheme="minorHAnsi" w:hAnsiTheme="minorHAnsi" w:cstheme="minorHAnsi"/>
          <w:b/>
          <w:bCs/>
          <w:w w:val="110"/>
          <w:sz w:val="21"/>
          <w:szCs w:val="21"/>
        </w:rPr>
        <w:t>ANNUALLY</w:t>
      </w:r>
      <w:r>
        <w:rPr>
          <w:rFonts w:asciiTheme="minorHAnsi" w:hAnsiTheme="minorHAnsi" w:cstheme="minorHAnsi"/>
          <w:w w:val="110"/>
        </w:rPr>
        <w:t xml:space="preserve">: </w:t>
      </w:r>
    </w:p>
    <w:p w14:paraId="6F6FBE1E" w14:textId="24A2C237" w:rsidR="00CE1174" w:rsidRPr="00F409B8" w:rsidRDefault="00CE1174" w:rsidP="00C511EE">
      <w:pPr>
        <w:pStyle w:val="BodyText"/>
        <w:numPr>
          <w:ilvl w:val="0"/>
          <w:numId w:val="4"/>
        </w:numPr>
        <w:spacing w:line="237" w:lineRule="auto"/>
        <w:rPr>
          <w:rFonts w:asciiTheme="minorHAnsi" w:hAnsiTheme="minorHAnsi" w:cstheme="minorHAnsi"/>
          <w:w w:val="110"/>
          <w:sz w:val="21"/>
          <w:szCs w:val="21"/>
        </w:rPr>
      </w:pPr>
      <w:r w:rsidRPr="00F409B8">
        <w:rPr>
          <w:rFonts w:asciiTheme="minorHAnsi" w:hAnsiTheme="minorHAnsi" w:cstheme="minorHAnsi"/>
          <w:w w:val="110"/>
          <w:sz w:val="21"/>
          <w:szCs w:val="21"/>
        </w:rPr>
        <w:t>Current Free Application for Federal Student Aid (FAFSA) (</w:t>
      </w:r>
      <w:hyperlink r:id="rId8" w:history="1">
        <w:r w:rsidRPr="00F409B8">
          <w:rPr>
            <w:rStyle w:val="Hyperlink"/>
            <w:rFonts w:asciiTheme="minorHAnsi" w:hAnsiTheme="minorHAnsi" w:cstheme="minorHAnsi"/>
            <w:w w:val="110"/>
            <w:sz w:val="21"/>
            <w:szCs w:val="21"/>
          </w:rPr>
          <w:t>www.studentaid.gov</w:t>
        </w:r>
      </w:hyperlink>
      <w:r w:rsidRPr="00F409B8">
        <w:rPr>
          <w:rFonts w:asciiTheme="minorHAnsi" w:hAnsiTheme="minorHAnsi" w:cstheme="minorHAnsi"/>
          <w:w w:val="110"/>
          <w:sz w:val="21"/>
          <w:szCs w:val="21"/>
        </w:rPr>
        <w:t>)</w:t>
      </w:r>
      <w:r w:rsidR="00AE6B9F" w:rsidRPr="00F409B8">
        <w:rPr>
          <w:rFonts w:asciiTheme="minorHAnsi" w:hAnsiTheme="minorHAnsi" w:cstheme="minorHAnsi"/>
          <w:w w:val="110"/>
          <w:sz w:val="21"/>
          <w:szCs w:val="21"/>
        </w:rPr>
        <w:t xml:space="preserve"> </w:t>
      </w:r>
    </w:p>
    <w:p w14:paraId="71529012" w14:textId="21912382" w:rsidR="0062253C" w:rsidRPr="00F409B8" w:rsidRDefault="0062253C" w:rsidP="0062253C">
      <w:pPr>
        <w:pStyle w:val="BodyText"/>
        <w:numPr>
          <w:ilvl w:val="0"/>
          <w:numId w:val="4"/>
        </w:numPr>
        <w:spacing w:line="237" w:lineRule="auto"/>
        <w:rPr>
          <w:rFonts w:asciiTheme="minorHAnsi" w:hAnsiTheme="minorHAnsi" w:cstheme="minorHAnsi"/>
          <w:w w:val="110"/>
          <w:sz w:val="21"/>
          <w:szCs w:val="21"/>
        </w:rPr>
      </w:pPr>
      <w:r w:rsidRPr="00F409B8">
        <w:rPr>
          <w:rFonts w:asciiTheme="minorHAnsi" w:hAnsiTheme="minorHAnsi" w:cstheme="minorHAnsi"/>
          <w:w w:val="110"/>
          <w:sz w:val="21"/>
          <w:szCs w:val="21"/>
        </w:rPr>
        <w:t>Current Annual Student Loan Acknowledgement (ASLA) (</w:t>
      </w:r>
      <w:hyperlink r:id="rId9" w:history="1">
        <w:r w:rsidRPr="00F409B8">
          <w:rPr>
            <w:rStyle w:val="Hyperlink"/>
            <w:rFonts w:asciiTheme="minorHAnsi" w:hAnsiTheme="minorHAnsi" w:cstheme="minorHAnsi"/>
            <w:w w:val="110"/>
            <w:sz w:val="21"/>
            <w:szCs w:val="21"/>
          </w:rPr>
          <w:t>www.studentaid.gov</w:t>
        </w:r>
        <w:r w:rsidRPr="00F409B8">
          <w:rPr>
            <w:rStyle w:val="Hyperlink"/>
            <w:rFonts w:asciiTheme="minorHAnsi" w:hAnsiTheme="minorHAnsi" w:cstheme="minorHAnsi"/>
            <w:sz w:val="21"/>
            <w:szCs w:val="21"/>
          </w:rPr>
          <w:t>/</w:t>
        </w:r>
        <w:r w:rsidRPr="00F409B8">
          <w:rPr>
            <w:rStyle w:val="Hyperlink"/>
            <w:rFonts w:asciiTheme="minorHAnsi" w:hAnsiTheme="minorHAnsi" w:cstheme="minorHAnsi"/>
            <w:w w:val="110"/>
            <w:sz w:val="21"/>
            <w:szCs w:val="21"/>
          </w:rPr>
          <w:t>asla/</w:t>
        </w:r>
      </w:hyperlink>
      <w:r w:rsidRPr="00F409B8">
        <w:rPr>
          <w:rFonts w:asciiTheme="minorHAnsi" w:hAnsiTheme="minorHAnsi" w:cstheme="minorHAnsi"/>
          <w:w w:val="110"/>
          <w:sz w:val="21"/>
          <w:szCs w:val="21"/>
        </w:rPr>
        <w:t>)</w:t>
      </w:r>
    </w:p>
    <w:p w14:paraId="5E88B8C1" w14:textId="5EF241E7" w:rsidR="0062253C" w:rsidRPr="00F409B8" w:rsidRDefault="0062253C" w:rsidP="0062253C">
      <w:pPr>
        <w:pStyle w:val="BodyText"/>
        <w:spacing w:line="237" w:lineRule="auto"/>
        <w:rPr>
          <w:rFonts w:asciiTheme="minorHAnsi" w:hAnsiTheme="minorHAnsi" w:cstheme="minorHAnsi"/>
          <w:b/>
          <w:bCs/>
          <w:w w:val="110"/>
          <w:sz w:val="21"/>
          <w:szCs w:val="21"/>
        </w:rPr>
      </w:pPr>
      <w:r w:rsidRPr="0062253C">
        <w:rPr>
          <w:rFonts w:asciiTheme="minorHAnsi" w:hAnsiTheme="minorHAnsi" w:cstheme="minorHAnsi"/>
          <w:b/>
          <w:bCs/>
          <w:w w:val="110"/>
        </w:rPr>
        <w:t xml:space="preserve">    </w:t>
      </w:r>
      <w:r w:rsidRPr="00F409B8">
        <w:rPr>
          <w:rFonts w:asciiTheme="minorHAnsi" w:hAnsiTheme="minorHAnsi" w:cstheme="minorHAnsi"/>
          <w:b/>
          <w:bCs/>
          <w:w w:val="110"/>
          <w:sz w:val="21"/>
          <w:szCs w:val="21"/>
        </w:rPr>
        <w:t>FOR FIRST TIME BORROWERS ONLY:</w:t>
      </w:r>
    </w:p>
    <w:p w14:paraId="2CDD6D33" w14:textId="77777777" w:rsidR="00CE1174" w:rsidRPr="00F1775B" w:rsidRDefault="00CE1174" w:rsidP="00C511EE">
      <w:pPr>
        <w:pStyle w:val="BodyText"/>
        <w:numPr>
          <w:ilvl w:val="0"/>
          <w:numId w:val="4"/>
        </w:numPr>
        <w:spacing w:line="237" w:lineRule="auto"/>
        <w:rPr>
          <w:rFonts w:asciiTheme="minorHAnsi" w:hAnsiTheme="minorHAnsi" w:cstheme="minorHAnsi"/>
          <w:w w:val="110"/>
        </w:rPr>
      </w:pPr>
      <w:r w:rsidRPr="00F1775B">
        <w:rPr>
          <w:rFonts w:asciiTheme="minorHAnsi" w:hAnsiTheme="minorHAnsi" w:cstheme="minorHAnsi"/>
          <w:w w:val="110"/>
        </w:rPr>
        <w:t>Current Master Promissory Note (MPN) (</w:t>
      </w:r>
      <w:hyperlink r:id="rId10" w:history="1">
        <w:r w:rsidRPr="00F1775B">
          <w:rPr>
            <w:rStyle w:val="Hyperlink"/>
            <w:rFonts w:asciiTheme="minorHAnsi" w:hAnsiTheme="minorHAnsi" w:cstheme="minorHAnsi"/>
            <w:w w:val="110"/>
          </w:rPr>
          <w:t>www.studentaid.gov</w:t>
        </w:r>
      </w:hyperlink>
      <w:r w:rsidRPr="00F1775B">
        <w:rPr>
          <w:rFonts w:asciiTheme="minorHAnsi" w:hAnsiTheme="minorHAnsi" w:cstheme="minorHAnsi"/>
          <w:w w:val="110"/>
        </w:rPr>
        <w:t>/mpn)</w:t>
      </w:r>
    </w:p>
    <w:p w14:paraId="45B3115F" w14:textId="77777777" w:rsidR="00CE1174" w:rsidRPr="00F1775B" w:rsidRDefault="00CE1174" w:rsidP="00C511EE">
      <w:pPr>
        <w:pStyle w:val="BodyText"/>
        <w:numPr>
          <w:ilvl w:val="0"/>
          <w:numId w:val="4"/>
        </w:numPr>
        <w:spacing w:line="237" w:lineRule="auto"/>
        <w:rPr>
          <w:rFonts w:asciiTheme="minorHAnsi" w:hAnsiTheme="minorHAnsi" w:cstheme="minorHAnsi"/>
          <w:w w:val="110"/>
        </w:rPr>
      </w:pPr>
      <w:r w:rsidRPr="00F1775B">
        <w:rPr>
          <w:rFonts w:asciiTheme="minorHAnsi" w:hAnsiTheme="minorHAnsi" w:cstheme="minorHAnsi"/>
          <w:w w:val="110"/>
        </w:rPr>
        <w:t>Current Entrance Counseling for new students (</w:t>
      </w:r>
      <w:hyperlink r:id="rId11" w:history="1">
        <w:r w:rsidRPr="00F1775B">
          <w:rPr>
            <w:rStyle w:val="Hyperlink"/>
            <w:rFonts w:asciiTheme="minorHAnsi" w:hAnsiTheme="minorHAnsi" w:cstheme="minorHAnsi"/>
            <w:w w:val="110"/>
          </w:rPr>
          <w:t>www.studentaid.gov</w:t>
        </w:r>
      </w:hyperlink>
      <w:r w:rsidRPr="00F1775B">
        <w:rPr>
          <w:rFonts w:asciiTheme="minorHAnsi" w:hAnsiTheme="minorHAnsi" w:cstheme="minorHAnsi"/>
          <w:w w:val="110"/>
        </w:rPr>
        <w:t>/entrance-counseling/)</w:t>
      </w:r>
    </w:p>
    <w:p w14:paraId="3F8F1038" w14:textId="2D2660D6" w:rsidR="00CE1174" w:rsidRPr="00F409B8" w:rsidRDefault="00EE3EB2" w:rsidP="008F3D6F">
      <w:pPr>
        <w:pStyle w:val="BodyText"/>
        <w:spacing w:line="237" w:lineRule="auto"/>
        <w:ind w:left="232"/>
        <w:rPr>
          <w:rFonts w:asciiTheme="minorHAnsi" w:hAnsiTheme="minorHAnsi" w:cstheme="minorHAnsi"/>
          <w:w w:val="110"/>
          <w:sz w:val="20"/>
          <w:szCs w:val="20"/>
        </w:rPr>
      </w:pPr>
      <w:r w:rsidRPr="00F409B8">
        <w:rPr>
          <w:rFonts w:asciiTheme="minorHAnsi" w:hAnsiTheme="minorHAnsi" w:cstheme="minorHAnsi"/>
          <w:b/>
          <w:w w:val="110"/>
          <w:sz w:val="20"/>
          <w:szCs w:val="20"/>
        </w:rPr>
        <w:t>**</w:t>
      </w:r>
      <w:r w:rsidR="00CE1174" w:rsidRPr="00F409B8">
        <w:rPr>
          <w:rFonts w:asciiTheme="minorHAnsi" w:hAnsiTheme="minorHAnsi" w:cstheme="minorHAnsi"/>
          <w:b/>
          <w:w w:val="110"/>
          <w:sz w:val="20"/>
          <w:szCs w:val="20"/>
        </w:rPr>
        <w:t>Note</w:t>
      </w:r>
      <w:r w:rsidR="00CE1174" w:rsidRPr="00F409B8">
        <w:rPr>
          <w:rFonts w:asciiTheme="minorHAnsi" w:hAnsiTheme="minorHAnsi" w:cstheme="minorHAnsi"/>
          <w:w w:val="110"/>
          <w:sz w:val="20"/>
          <w:szCs w:val="20"/>
        </w:rPr>
        <w:t>: Additional items may be required.</w:t>
      </w:r>
      <w:r w:rsidR="00C511EE" w:rsidRPr="00F409B8">
        <w:rPr>
          <w:rFonts w:asciiTheme="minorHAnsi" w:hAnsiTheme="minorHAnsi" w:cstheme="minorHAnsi"/>
          <w:w w:val="110"/>
          <w:sz w:val="20"/>
          <w:szCs w:val="20"/>
        </w:rPr>
        <w:t xml:space="preserve">  Please monitor your CTC Link portal.</w:t>
      </w:r>
    </w:p>
    <w:p w14:paraId="5117A094" w14:textId="4E10896C" w:rsidR="001E1C76" w:rsidRPr="00F409B8" w:rsidRDefault="00CE1174">
      <w:pPr>
        <w:pStyle w:val="BodyText"/>
        <w:spacing w:line="237" w:lineRule="auto"/>
        <w:ind w:left="232"/>
        <w:rPr>
          <w:rFonts w:asciiTheme="minorHAnsi" w:hAnsiTheme="minorHAnsi" w:cstheme="minorHAnsi"/>
          <w:w w:val="110"/>
          <w:sz w:val="12"/>
          <w:szCs w:val="12"/>
        </w:rPr>
      </w:pPr>
      <w:r w:rsidRPr="00F1775B">
        <w:rPr>
          <w:rFonts w:asciiTheme="minorHAnsi" w:hAnsiTheme="minorHAnsi" w:cstheme="minorHAnsi"/>
          <w:w w:val="110"/>
        </w:rPr>
        <w:tab/>
      </w:r>
      <w:r w:rsidR="00C511EE">
        <w:rPr>
          <w:rFonts w:asciiTheme="minorHAnsi" w:hAnsiTheme="minorHAnsi" w:cstheme="minorHAnsi"/>
          <w:w w:val="110"/>
        </w:rPr>
        <w:t xml:space="preserve">  </w:t>
      </w:r>
      <w:r w:rsidRPr="00F1775B">
        <w:rPr>
          <w:rFonts w:asciiTheme="minorHAnsi" w:hAnsiTheme="minorHAnsi" w:cstheme="minorHAnsi"/>
          <w:w w:val="110"/>
        </w:rPr>
        <w:tab/>
      </w:r>
    </w:p>
    <w:p w14:paraId="2532A6E4" w14:textId="1C12C3A0" w:rsidR="007A1CA2" w:rsidRPr="00EE3EB2" w:rsidRDefault="00CE1174" w:rsidP="00EE3EB2">
      <w:pPr>
        <w:pStyle w:val="BodyText"/>
        <w:spacing w:line="237" w:lineRule="auto"/>
        <w:ind w:left="232"/>
        <w:rPr>
          <w:rFonts w:asciiTheme="minorHAnsi" w:hAnsiTheme="minorHAnsi" w:cstheme="minorHAnsi"/>
          <w:w w:val="110"/>
        </w:rPr>
      </w:pPr>
      <w:r w:rsidRPr="00F1775B">
        <w:rPr>
          <w:rFonts w:asciiTheme="minorHAnsi" w:hAnsiTheme="minorHAnsi" w:cstheme="minorHAnsi"/>
          <w:b/>
          <w:w w:val="110"/>
        </w:rPr>
        <w:t>First time loan borrowers</w:t>
      </w:r>
      <w:r w:rsidR="00337CA1" w:rsidRPr="00F1775B">
        <w:rPr>
          <w:rFonts w:asciiTheme="minorHAnsi" w:hAnsiTheme="minorHAnsi" w:cstheme="minorHAnsi"/>
          <w:w w:val="110"/>
        </w:rPr>
        <w:t xml:space="preserve">: </w:t>
      </w:r>
      <w:r w:rsidR="00337CA1" w:rsidRPr="00F409B8">
        <w:rPr>
          <w:rFonts w:asciiTheme="minorHAnsi" w:hAnsiTheme="minorHAnsi" w:cstheme="minorHAnsi"/>
          <w:w w:val="110"/>
          <w:sz w:val="20"/>
          <w:szCs w:val="20"/>
        </w:rPr>
        <w:t xml:space="preserve">If this is your first year in school, you </w:t>
      </w:r>
      <w:r w:rsidRPr="00F409B8">
        <w:rPr>
          <w:rFonts w:asciiTheme="minorHAnsi" w:hAnsiTheme="minorHAnsi" w:cstheme="minorHAnsi"/>
          <w:w w:val="110"/>
          <w:sz w:val="20"/>
          <w:szCs w:val="20"/>
        </w:rPr>
        <w:t xml:space="preserve">will need to attend </w:t>
      </w:r>
      <w:r w:rsidRPr="00F409B8">
        <w:rPr>
          <w:rFonts w:asciiTheme="minorHAnsi" w:hAnsiTheme="minorHAnsi" w:cstheme="minorHAnsi"/>
          <w:w w:val="110"/>
          <w:sz w:val="20"/>
          <w:szCs w:val="20"/>
          <w:u w:val="single"/>
        </w:rPr>
        <w:t>31 calendar days</w:t>
      </w:r>
      <w:r w:rsidRPr="00F409B8">
        <w:rPr>
          <w:rFonts w:asciiTheme="minorHAnsi" w:hAnsiTheme="minorHAnsi" w:cstheme="minorHAnsi"/>
          <w:w w:val="110"/>
          <w:sz w:val="20"/>
          <w:szCs w:val="20"/>
        </w:rPr>
        <w:t xml:space="preserve"> before </w:t>
      </w:r>
      <w:r w:rsidR="0077611F" w:rsidRPr="00F409B8">
        <w:rPr>
          <w:rFonts w:asciiTheme="minorHAnsi" w:hAnsiTheme="minorHAnsi" w:cstheme="minorHAnsi"/>
          <w:w w:val="110"/>
          <w:sz w:val="20"/>
          <w:szCs w:val="20"/>
        </w:rPr>
        <w:t>your</w:t>
      </w:r>
      <w:r w:rsidRPr="00F409B8">
        <w:rPr>
          <w:rFonts w:asciiTheme="minorHAnsi" w:hAnsiTheme="minorHAnsi" w:cstheme="minorHAnsi"/>
          <w:w w:val="110"/>
          <w:sz w:val="20"/>
          <w:szCs w:val="20"/>
        </w:rPr>
        <w:t xml:space="preserve"> first loan will be disbursed.</w:t>
      </w:r>
    </w:p>
    <w:p w14:paraId="648D90AF" w14:textId="1EF91836" w:rsidR="00D36843" w:rsidRPr="00EE3EB2" w:rsidRDefault="000E17A5" w:rsidP="00EE3EB2">
      <w:pPr>
        <w:pStyle w:val="BodyText"/>
        <w:spacing w:line="237" w:lineRule="auto"/>
        <w:ind w:left="232"/>
        <w:rPr>
          <w:rFonts w:asciiTheme="minorHAnsi" w:hAnsiTheme="minorHAnsi" w:cstheme="minorHAnsi"/>
        </w:rPr>
      </w:pPr>
      <w:r w:rsidRPr="00F1775B">
        <w:rPr>
          <w:rFonts w:asciiTheme="minorHAnsi" w:hAnsiTheme="minorHAnsi" w:cstheme="minorHAnsi"/>
          <w:b/>
          <w:w w:val="110"/>
        </w:rPr>
        <w:t>Subsidized</w:t>
      </w:r>
      <w:r w:rsidRPr="00F1775B">
        <w:rPr>
          <w:rFonts w:asciiTheme="minorHAnsi" w:hAnsiTheme="minorHAnsi" w:cstheme="minorHAnsi"/>
          <w:b/>
          <w:spacing w:val="-18"/>
          <w:w w:val="110"/>
        </w:rPr>
        <w:t xml:space="preserve"> </w:t>
      </w:r>
      <w:r w:rsidRPr="00F1775B">
        <w:rPr>
          <w:rFonts w:asciiTheme="minorHAnsi" w:hAnsiTheme="minorHAnsi" w:cstheme="minorHAnsi"/>
          <w:b/>
          <w:w w:val="110"/>
        </w:rPr>
        <w:t>Loan</w:t>
      </w:r>
      <w:r w:rsidRPr="00F1775B">
        <w:rPr>
          <w:rFonts w:asciiTheme="minorHAnsi" w:hAnsiTheme="minorHAnsi" w:cstheme="minorHAnsi"/>
          <w:w w:val="110"/>
        </w:rPr>
        <w:t>:</w:t>
      </w:r>
      <w:r w:rsidRPr="00F1775B">
        <w:rPr>
          <w:rFonts w:asciiTheme="minorHAnsi" w:hAnsiTheme="minorHAnsi" w:cstheme="minorHAnsi"/>
          <w:spacing w:val="-11"/>
          <w:w w:val="110"/>
        </w:rPr>
        <w:t xml:space="preserve"> </w:t>
      </w:r>
      <w:r w:rsidRPr="00F409B8">
        <w:rPr>
          <w:rFonts w:asciiTheme="minorHAnsi" w:hAnsiTheme="minorHAnsi" w:cstheme="minorHAnsi"/>
          <w:w w:val="110"/>
          <w:sz w:val="20"/>
          <w:szCs w:val="20"/>
        </w:rPr>
        <w:t>To</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rPr>
        <w:t>qualify</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rPr>
        <w:t>for</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rPr>
        <w:t>a</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rPr>
        <w:t>subsidized</w:t>
      </w:r>
      <w:r w:rsidRPr="00F409B8">
        <w:rPr>
          <w:rFonts w:asciiTheme="minorHAnsi" w:hAnsiTheme="minorHAnsi" w:cstheme="minorHAnsi"/>
          <w:spacing w:val="-7"/>
          <w:w w:val="110"/>
          <w:sz w:val="20"/>
          <w:szCs w:val="20"/>
        </w:rPr>
        <w:t xml:space="preserve"> </w:t>
      </w:r>
      <w:r w:rsidRPr="00F409B8">
        <w:rPr>
          <w:rFonts w:asciiTheme="minorHAnsi" w:hAnsiTheme="minorHAnsi" w:cstheme="minorHAnsi"/>
          <w:w w:val="110"/>
          <w:sz w:val="20"/>
          <w:szCs w:val="20"/>
        </w:rPr>
        <w:t>loan,</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u w:val="single"/>
        </w:rPr>
        <w:t>you</w:t>
      </w:r>
      <w:r w:rsidRPr="00F409B8">
        <w:rPr>
          <w:rFonts w:asciiTheme="minorHAnsi" w:hAnsiTheme="minorHAnsi" w:cstheme="minorHAnsi"/>
          <w:spacing w:val="-9"/>
          <w:w w:val="110"/>
          <w:sz w:val="20"/>
          <w:szCs w:val="20"/>
          <w:u w:val="single"/>
        </w:rPr>
        <w:t xml:space="preserve"> </w:t>
      </w:r>
      <w:r w:rsidRPr="00F409B8">
        <w:rPr>
          <w:rFonts w:asciiTheme="minorHAnsi" w:hAnsiTheme="minorHAnsi" w:cstheme="minorHAnsi"/>
          <w:w w:val="110"/>
          <w:sz w:val="20"/>
          <w:szCs w:val="20"/>
          <w:u w:val="single"/>
        </w:rPr>
        <w:t>must</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rPr>
        <w:t>demonstrate</w:t>
      </w:r>
      <w:r w:rsidRPr="00F409B8">
        <w:rPr>
          <w:rFonts w:asciiTheme="minorHAnsi" w:hAnsiTheme="minorHAnsi" w:cstheme="minorHAnsi"/>
          <w:spacing w:val="-7"/>
          <w:w w:val="110"/>
          <w:sz w:val="20"/>
          <w:szCs w:val="20"/>
        </w:rPr>
        <w:t xml:space="preserve"> </w:t>
      </w:r>
      <w:r w:rsidRPr="00F409B8">
        <w:rPr>
          <w:rFonts w:asciiTheme="minorHAnsi" w:hAnsiTheme="minorHAnsi" w:cstheme="minorHAnsi"/>
          <w:w w:val="110"/>
          <w:sz w:val="20"/>
          <w:szCs w:val="20"/>
        </w:rPr>
        <w:t>need</w:t>
      </w:r>
      <w:r w:rsidRPr="00F409B8">
        <w:rPr>
          <w:rFonts w:asciiTheme="minorHAnsi" w:hAnsiTheme="minorHAnsi" w:cstheme="minorHAnsi"/>
          <w:spacing w:val="-7"/>
          <w:w w:val="110"/>
          <w:sz w:val="20"/>
          <w:szCs w:val="20"/>
        </w:rPr>
        <w:t xml:space="preserve"> </w:t>
      </w:r>
      <w:r w:rsidRPr="00F409B8">
        <w:rPr>
          <w:rFonts w:asciiTheme="minorHAnsi" w:hAnsiTheme="minorHAnsi" w:cstheme="minorHAnsi"/>
          <w:w w:val="110"/>
          <w:sz w:val="20"/>
          <w:szCs w:val="20"/>
        </w:rPr>
        <w:t>through</w:t>
      </w:r>
      <w:r w:rsidRPr="00F409B8">
        <w:rPr>
          <w:rFonts w:asciiTheme="minorHAnsi" w:hAnsiTheme="minorHAnsi" w:cstheme="minorHAnsi"/>
          <w:spacing w:val="-7"/>
          <w:w w:val="110"/>
          <w:sz w:val="20"/>
          <w:szCs w:val="20"/>
        </w:rPr>
        <w:t xml:space="preserve"> </w:t>
      </w:r>
      <w:r w:rsidRPr="00F409B8">
        <w:rPr>
          <w:rFonts w:asciiTheme="minorHAnsi" w:hAnsiTheme="minorHAnsi" w:cstheme="minorHAnsi"/>
          <w:w w:val="110"/>
          <w:sz w:val="20"/>
          <w:szCs w:val="20"/>
        </w:rPr>
        <w:t>the</w:t>
      </w:r>
      <w:r w:rsidRPr="00F409B8">
        <w:rPr>
          <w:rFonts w:asciiTheme="minorHAnsi" w:hAnsiTheme="minorHAnsi" w:cstheme="minorHAnsi"/>
          <w:spacing w:val="-7"/>
          <w:w w:val="110"/>
          <w:sz w:val="20"/>
          <w:szCs w:val="20"/>
        </w:rPr>
        <w:t xml:space="preserve"> </w:t>
      </w:r>
      <w:r w:rsidRPr="00F409B8">
        <w:rPr>
          <w:rFonts w:asciiTheme="minorHAnsi" w:hAnsiTheme="minorHAnsi" w:cstheme="minorHAnsi"/>
          <w:w w:val="110"/>
          <w:sz w:val="20"/>
          <w:szCs w:val="20"/>
        </w:rPr>
        <w:t>financial</w:t>
      </w:r>
      <w:r w:rsidRPr="00F409B8">
        <w:rPr>
          <w:rFonts w:asciiTheme="minorHAnsi" w:hAnsiTheme="minorHAnsi" w:cstheme="minorHAnsi"/>
          <w:spacing w:val="-8"/>
          <w:w w:val="110"/>
          <w:sz w:val="20"/>
          <w:szCs w:val="20"/>
        </w:rPr>
        <w:t xml:space="preserve"> </w:t>
      </w:r>
      <w:r w:rsidRPr="00F409B8">
        <w:rPr>
          <w:rFonts w:asciiTheme="minorHAnsi" w:hAnsiTheme="minorHAnsi" w:cstheme="minorHAnsi"/>
          <w:w w:val="110"/>
          <w:sz w:val="20"/>
          <w:szCs w:val="20"/>
        </w:rPr>
        <w:t>aid application process.</w:t>
      </w:r>
      <w:r w:rsidRPr="00F409B8">
        <w:rPr>
          <w:rFonts w:asciiTheme="minorHAnsi" w:hAnsiTheme="minorHAnsi" w:cstheme="minorHAnsi"/>
          <w:spacing w:val="40"/>
          <w:w w:val="110"/>
          <w:sz w:val="20"/>
          <w:szCs w:val="20"/>
        </w:rPr>
        <w:t xml:space="preserve"> </w:t>
      </w:r>
      <w:r w:rsidRPr="00F409B8">
        <w:rPr>
          <w:rFonts w:asciiTheme="minorHAnsi" w:hAnsiTheme="minorHAnsi" w:cstheme="minorHAnsi"/>
          <w:w w:val="110"/>
          <w:sz w:val="20"/>
          <w:szCs w:val="20"/>
        </w:rPr>
        <w:t>The federal government makes the interest payments on your loan while you are attending school at least half time.</w:t>
      </w:r>
    </w:p>
    <w:p w14:paraId="30E64E02" w14:textId="32596BB5" w:rsidR="00D36843" w:rsidRPr="00EE3EB2" w:rsidRDefault="000E17A5" w:rsidP="00EE3EB2">
      <w:pPr>
        <w:pStyle w:val="BodyText"/>
        <w:spacing w:line="237" w:lineRule="auto"/>
        <w:ind w:left="231" w:right="360"/>
        <w:rPr>
          <w:rFonts w:asciiTheme="minorHAnsi" w:hAnsiTheme="minorHAnsi" w:cstheme="minorHAnsi"/>
        </w:rPr>
      </w:pPr>
      <w:r w:rsidRPr="00F1775B">
        <w:rPr>
          <w:rFonts w:asciiTheme="minorHAnsi" w:hAnsiTheme="minorHAnsi" w:cstheme="minorHAnsi"/>
          <w:b/>
          <w:w w:val="110"/>
        </w:rPr>
        <w:t>Unsubsidized</w:t>
      </w:r>
      <w:r w:rsidRPr="00F1775B">
        <w:rPr>
          <w:rFonts w:asciiTheme="minorHAnsi" w:hAnsiTheme="minorHAnsi" w:cstheme="minorHAnsi"/>
          <w:b/>
          <w:spacing w:val="-18"/>
          <w:w w:val="110"/>
        </w:rPr>
        <w:t xml:space="preserve"> </w:t>
      </w:r>
      <w:r w:rsidRPr="00F1775B">
        <w:rPr>
          <w:rFonts w:asciiTheme="minorHAnsi" w:hAnsiTheme="minorHAnsi" w:cstheme="minorHAnsi"/>
          <w:b/>
          <w:w w:val="110"/>
        </w:rPr>
        <w:t>Loan</w:t>
      </w:r>
      <w:r w:rsidRPr="00F1775B">
        <w:rPr>
          <w:rFonts w:asciiTheme="minorHAnsi" w:hAnsiTheme="minorHAnsi" w:cstheme="minorHAnsi"/>
          <w:w w:val="110"/>
        </w:rPr>
        <w:t>:</w:t>
      </w:r>
      <w:r w:rsidRPr="00F1775B">
        <w:rPr>
          <w:rFonts w:asciiTheme="minorHAnsi" w:hAnsiTheme="minorHAnsi" w:cstheme="minorHAnsi"/>
          <w:spacing w:val="-14"/>
          <w:w w:val="110"/>
        </w:rPr>
        <w:t xml:space="preserve"> </w:t>
      </w:r>
      <w:r w:rsidRPr="00F409B8">
        <w:rPr>
          <w:rFonts w:asciiTheme="minorHAnsi" w:hAnsiTheme="minorHAnsi" w:cstheme="minorHAnsi"/>
          <w:w w:val="110"/>
          <w:sz w:val="20"/>
          <w:szCs w:val="20"/>
        </w:rPr>
        <w:t>To</w:t>
      </w:r>
      <w:r w:rsidRPr="00F409B8">
        <w:rPr>
          <w:rFonts w:asciiTheme="minorHAnsi" w:hAnsiTheme="minorHAnsi" w:cstheme="minorHAnsi"/>
          <w:spacing w:val="-13"/>
          <w:w w:val="110"/>
          <w:sz w:val="20"/>
          <w:szCs w:val="20"/>
        </w:rPr>
        <w:t xml:space="preserve"> </w:t>
      </w:r>
      <w:r w:rsidRPr="00F409B8">
        <w:rPr>
          <w:rFonts w:asciiTheme="minorHAnsi" w:hAnsiTheme="minorHAnsi" w:cstheme="minorHAnsi"/>
          <w:w w:val="110"/>
          <w:sz w:val="20"/>
          <w:szCs w:val="20"/>
        </w:rPr>
        <w:t>qualify</w:t>
      </w:r>
      <w:r w:rsidRPr="00F409B8">
        <w:rPr>
          <w:rFonts w:asciiTheme="minorHAnsi" w:hAnsiTheme="minorHAnsi" w:cstheme="minorHAnsi"/>
          <w:spacing w:val="-10"/>
          <w:w w:val="110"/>
          <w:sz w:val="20"/>
          <w:szCs w:val="20"/>
        </w:rPr>
        <w:t xml:space="preserve"> </w:t>
      </w:r>
      <w:r w:rsidRPr="00F409B8">
        <w:rPr>
          <w:rFonts w:asciiTheme="minorHAnsi" w:hAnsiTheme="minorHAnsi" w:cstheme="minorHAnsi"/>
          <w:w w:val="110"/>
          <w:sz w:val="20"/>
          <w:szCs w:val="20"/>
        </w:rPr>
        <w:t>for</w:t>
      </w:r>
      <w:r w:rsidRPr="00F409B8">
        <w:rPr>
          <w:rFonts w:asciiTheme="minorHAnsi" w:hAnsiTheme="minorHAnsi" w:cstheme="minorHAnsi"/>
          <w:spacing w:val="-10"/>
          <w:w w:val="110"/>
          <w:sz w:val="20"/>
          <w:szCs w:val="20"/>
        </w:rPr>
        <w:t xml:space="preserve"> </w:t>
      </w:r>
      <w:r w:rsidRPr="00F409B8">
        <w:rPr>
          <w:rFonts w:asciiTheme="minorHAnsi" w:hAnsiTheme="minorHAnsi" w:cstheme="minorHAnsi"/>
          <w:w w:val="110"/>
          <w:sz w:val="20"/>
          <w:szCs w:val="20"/>
        </w:rPr>
        <w:t>an</w:t>
      </w:r>
      <w:r w:rsidRPr="00F409B8">
        <w:rPr>
          <w:rFonts w:asciiTheme="minorHAnsi" w:hAnsiTheme="minorHAnsi" w:cstheme="minorHAnsi"/>
          <w:spacing w:val="-10"/>
          <w:w w:val="110"/>
          <w:sz w:val="20"/>
          <w:szCs w:val="20"/>
        </w:rPr>
        <w:t xml:space="preserve"> </w:t>
      </w:r>
      <w:r w:rsidRPr="00F409B8">
        <w:rPr>
          <w:rFonts w:asciiTheme="minorHAnsi" w:hAnsiTheme="minorHAnsi" w:cstheme="minorHAnsi"/>
          <w:w w:val="110"/>
          <w:sz w:val="20"/>
          <w:szCs w:val="20"/>
        </w:rPr>
        <w:t>unsubsidized</w:t>
      </w:r>
      <w:r w:rsidRPr="00F409B8">
        <w:rPr>
          <w:rFonts w:asciiTheme="minorHAnsi" w:hAnsiTheme="minorHAnsi" w:cstheme="minorHAnsi"/>
          <w:spacing w:val="-9"/>
          <w:w w:val="110"/>
          <w:sz w:val="20"/>
          <w:szCs w:val="20"/>
        </w:rPr>
        <w:t xml:space="preserve"> </w:t>
      </w:r>
      <w:r w:rsidRPr="00F409B8">
        <w:rPr>
          <w:rFonts w:asciiTheme="minorHAnsi" w:hAnsiTheme="minorHAnsi" w:cstheme="minorHAnsi"/>
          <w:w w:val="110"/>
          <w:sz w:val="20"/>
          <w:szCs w:val="20"/>
        </w:rPr>
        <w:t>loan,</w:t>
      </w:r>
      <w:r w:rsidRPr="00F409B8">
        <w:rPr>
          <w:rFonts w:asciiTheme="minorHAnsi" w:hAnsiTheme="minorHAnsi" w:cstheme="minorHAnsi"/>
          <w:spacing w:val="-10"/>
          <w:w w:val="110"/>
          <w:sz w:val="20"/>
          <w:szCs w:val="20"/>
        </w:rPr>
        <w:t xml:space="preserve"> </w:t>
      </w:r>
      <w:r w:rsidRPr="00F409B8">
        <w:rPr>
          <w:rFonts w:asciiTheme="minorHAnsi" w:hAnsiTheme="minorHAnsi" w:cstheme="minorHAnsi"/>
          <w:w w:val="110"/>
          <w:sz w:val="20"/>
          <w:szCs w:val="20"/>
          <w:u w:val="single"/>
        </w:rPr>
        <w:t>you</w:t>
      </w:r>
      <w:r w:rsidRPr="00F409B8">
        <w:rPr>
          <w:rFonts w:asciiTheme="minorHAnsi" w:hAnsiTheme="minorHAnsi" w:cstheme="minorHAnsi"/>
          <w:spacing w:val="-12"/>
          <w:w w:val="110"/>
          <w:sz w:val="20"/>
          <w:szCs w:val="20"/>
          <w:u w:val="single"/>
        </w:rPr>
        <w:t xml:space="preserve"> </w:t>
      </w:r>
      <w:r w:rsidRPr="00F409B8">
        <w:rPr>
          <w:rFonts w:asciiTheme="minorHAnsi" w:hAnsiTheme="minorHAnsi" w:cstheme="minorHAnsi"/>
          <w:w w:val="110"/>
          <w:sz w:val="20"/>
          <w:szCs w:val="20"/>
          <w:u w:val="single"/>
        </w:rPr>
        <w:t>do</w:t>
      </w:r>
      <w:r w:rsidRPr="00F409B8">
        <w:rPr>
          <w:rFonts w:asciiTheme="minorHAnsi" w:hAnsiTheme="minorHAnsi" w:cstheme="minorHAnsi"/>
          <w:spacing w:val="-10"/>
          <w:w w:val="110"/>
          <w:sz w:val="20"/>
          <w:szCs w:val="20"/>
          <w:u w:val="single"/>
        </w:rPr>
        <w:t xml:space="preserve"> </w:t>
      </w:r>
      <w:r w:rsidRPr="00F409B8">
        <w:rPr>
          <w:rFonts w:asciiTheme="minorHAnsi" w:hAnsiTheme="minorHAnsi" w:cstheme="minorHAnsi"/>
          <w:w w:val="110"/>
          <w:sz w:val="20"/>
          <w:szCs w:val="20"/>
          <w:u w:val="single"/>
        </w:rPr>
        <w:t>not</w:t>
      </w:r>
      <w:r w:rsidRPr="00F409B8">
        <w:rPr>
          <w:rFonts w:asciiTheme="minorHAnsi" w:hAnsiTheme="minorHAnsi" w:cstheme="minorHAnsi"/>
          <w:spacing w:val="-10"/>
          <w:w w:val="110"/>
          <w:sz w:val="20"/>
          <w:szCs w:val="20"/>
          <w:u w:val="single"/>
        </w:rPr>
        <w:t xml:space="preserve"> </w:t>
      </w:r>
      <w:r w:rsidRPr="00F409B8">
        <w:rPr>
          <w:rFonts w:asciiTheme="minorHAnsi" w:hAnsiTheme="minorHAnsi" w:cstheme="minorHAnsi"/>
          <w:w w:val="110"/>
          <w:sz w:val="20"/>
          <w:szCs w:val="20"/>
          <w:u w:val="single"/>
        </w:rPr>
        <w:t>have</w:t>
      </w:r>
      <w:r w:rsidRPr="00F409B8">
        <w:rPr>
          <w:rFonts w:asciiTheme="minorHAnsi" w:hAnsiTheme="minorHAnsi" w:cstheme="minorHAnsi"/>
          <w:spacing w:val="-9"/>
          <w:w w:val="110"/>
          <w:sz w:val="20"/>
          <w:szCs w:val="20"/>
          <w:u w:val="single"/>
        </w:rPr>
        <w:t xml:space="preserve"> </w:t>
      </w:r>
      <w:r w:rsidRPr="00F409B8">
        <w:rPr>
          <w:rFonts w:asciiTheme="minorHAnsi" w:hAnsiTheme="minorHAnsi" w:cstheme="minorHAnsi"/>
          <w:w w:val="110"/>
          <w:sz w:val="20"/>
          <w:szCs w:val="20"/>
          <w:u w:val="single"/>
        </w:rPr>
        <w:t>to</w:t>
      </w:r>
      <w:r w:rsidRPr="00F409B8">
        <w:rPr>
          <w:rFonts w:asciiTheme="minorHAnsi" w:hAnsiTheme="minorHAnsi" w:cstheme="minorHAnsi"/>
          <w:spacing w:val="-10"/>
          <w:w w:val="110"/>
          <w:sz w:val="20"/>
          <w:szCs w:val="20"/>
        </w:rPr>
        <w:t xml:space="preserve"> </w:t>
      </w:r>
      <w:r w:rsidRPr="00F409B8">
        <w:rPr>
          <w:rFonts w:asciiTheme="minorHAnsi" w:hAnsiTheme="minorHAnsi" w:cstheme="minorHAnsi"/>
          <w:w w:val="110"/>
          <w:sz w:val="20"/>
          <w:szCs w:val="20"/>
        </w:rPr>
        <w:t>demonstrate</w:t>
      </w:r>
      <w:r w:rsidRPr="00F409B8">
        <w:rPr>
          <w:rFonts w:asciiTheme="minorHAnsi" w:hAnsiTheme="minorHAnsi" w:cstheme="minorHAnsi"/>
          <w:spacing w:val="-9"/>
          <w:w w:val="110"/>
          <w:sz w:val="20"/>
          <w:szCs w:val="20"/>
        </w:rPr>
        <w:t xml:space="preserve"> </w:t>
      </w:r>
      <w:r w:rsidRPr="00F409B8">
        <w:rPr>
          <w:rFonts w:asciiTheme="minorHAnsi" w:hAnsiTheme="minorHAnsi" w:cstheme="minorHAnsi"/>
          <w:w w:val="110"/>
          <w:sz w:val="20"/>
          <w:szCs w:val="20"/>
        </w:rPr>
        <w:t>financial</w:t>
      </w:r>
      <w:r w:rsidRPr="00F409B8">
        <w:rPr>
          <w:rFonts w:asciiTheme="minorHAnsi" w:hAnsiTheme="minorHAnsi" w:cstheme="minorHAnsi"/>
          <w:spacing w:val="-10"/>
          <w:w w:val="110"/>
          <w:sz w:val="20"/>
          <w:szCs w:val="20"/>
        </w:rPr>
        <w:t xml:space="preserve"> </w:t>
      </w:r>
      <w:r w:rsidRPr="00F409B8">
        <w:rPr>
          <w:rFonts w:asciiTheme="minorHAnsi" w:hAnsiTheme="minorHAnsi" w:cstheme="minorHAnsi"/>
          <w:w w:val="110"/>
          <w:sz w:val="20"/>
          <w:szCs w:val="20"/>
        </w:rPr>
        <w:t xml:space="preserve">need. You are responsible for all the interest that accrues, </w:t>
      </w:r>
      <w:r w:rsidRPr="00F409B8">
        <w:rPr>
          <w:rFonts w:asciiTheme="minorHAnsi" w:hAnsiTheme="minorHAnsi" w:cstheme="minorHAnsi"/>
          <w:w w:val="110"/>
          <w:sz w:val="20"/>
          <w:szCs w:val="20"/>
          <w:u w:val="single"/>
        </w:rPr>
        <w:t>even when you are attending school</w:t>
      </w:r>
      <w:r w:rsidRPr="00F409B8">
        <w:rPr>
          <w:rFonts w:asciiTheme="minorHAnsi" w:hAnsiTheme="minorHAnsi" w:cstheme="minorHAnsi"/>
          <w:w w:val="110"/>
          <w:sz w:val="20"/>
          <w:szCs w:val="20"/>
        </w:rPr>
        <w:t>.</w:t>
      </w:r>
      <w:r w:rsidRPr="00F409B8">
        <w:rPr>
          <w:rFonts w:asciiTheme="minorHAnsi" w:hAnsiTheme="minorHAnsi" w:cstheme="minorHAnsi"/>
          <w:spacing w:val="40"/>
          <w:w w:val="110"/>
          <w:sz w:val="20"/>
          <w:szCs w:val="20"/>
        </w:rPr>
        <w:t xml:space="preserve"> </w:t>
      </w:r>
      <w:r w:rsidRPr="00F409B8">
        <w:rPr>
          <w:rFonts w:asciiTheme="minorHAnsi" w:hAnsiTheme="minorHAnsi" w:cstheme="minorHAnsi"/>
          <w:w w:val="110"/>
          <w:sz w:val="20"/>
          <w:szCs w:val="20"/>
        </w:rPr>
        <w:t>You can postpone your interest payments while in school.</w:t>
      </w:r>
    </w:p>
    <w:p w14:paraId="0E4B8363" w14:textId="27DEE943" w:rsidR="00D36843" w:rsidRDefault="000E17A5">
      <w:pPr>
        <w:pStyle w:val="BodyText"/>
        <w:ind w:left="232"/>
        <w:rPr>
          <w:rFonts w:asciiTheme="minorHAnsi" w:hAnsiTheme="minorHAnsi" w:cstheme="minorHAnsi"/>
          <w:spacing w:val="-2"/>
          <w:w w:val="105"/>
        </w:rPr>
      </w:pPr>
      <w:r w:rsidRPr="00F1775B">
        <w:rPr>
          <w:rFonts w:asciiTheme="minorHAnsi" w:hAnsiTheme="minorHAnsi" w:cstheme="minorHAnsi"/>
          <w:b/>
          <w:w w:val="105"/>
        </w:rPr>
        <w:t>Interest</w:t>
      </w:r>
      <w:r w:rsidRPr="00F1775B">
        <w:rPr>
          <w:rFonts w:asciiTheme="minorHAnsi" w:hAnsiTheme="minorHAnsi" w:cstheme="minorHAnsi"/>
          <w:b/>
          <w:spacing w:val="-12"/>
          <w:w w:val="105"/>
        </w:rPr>
        <w:t xml:space="preserve"> </w:t>
      </w:r>
      <w:r w:rsidRPr="00F1775B">
        <w:rPr>
          <w:rFonts w:asciiTheme="minorHAnsi" w:hAnsiTheme="minorHAnsi" w:cstheme="minorHAnsi"/>
          <w:b/>
          <w:w w:val="105"/>
        </w:rPr>
        <w:t>Rate</w:t>
      </w:r>
      <w:r w:rsidRPr="00F1775B">
        <w:rPr>
          <w:rFonts w:asciiTheme="minorHAnsi" w:hAnsiTheme="minorHAnsi" w:cstheme="minorHAnsi"/>
          <w:w w:val="105"/>
        </w:rPr>
        <w:t>:</w:t>
      </w:r>
      <w:r w:rsidRPr="00F1775B">
        <w:rPr>
          <w:rFonts w:asciiTheme="minorHAnsi" w:hAnsiTheme="minorHAnsi" w:cstheme="minorHAnsi"/>
          <w:spacing w:val="6"/>
          <w:w w:val="105"/>
        </w:rPr>
        <w:t xml:space="preserve"> </w:t>
      </w:r>
      <w:r w:rsidRPr="00F409B8">
        <w:rPr>
          <w:rFonts w:asciiTheme="minorHAnsi" w:hAnsiTheme="minorHAnsi" w:cstheme="minorHAnsi"/>
          <w:w w:val="105"/>
          <w:sz w:val="20"/>
          <w:szCs w:val="20"/>
        </w:rPr>
        <w:t>The</w:t>
      </w:r>
      <w:r w:rsidRPr="00F409B8">
        <w:rPr>
          <w:rFonts w:asciiTheme="minorHAnsi" w:hAnsiTheme="minorHAnsi" w:cstheme="minorHAnsi"/>
          <w:spacing w:val="4"/>
          <w:w w:val="105"/>
          <w:sz w:val="20"/>
          <w:szCs w:val="20"/>
        </w:rPr>
        <w:t xml:space="preserve"> </w:t>
      </w:r>
      <w:r w:rsidRPr="00F409B8">
        <w:rPr>
          <w:rFonts w:asciiTheme="minorHAnsi" w:hAnsiTheme="minorHAnsi" w:cstheme="minorHAnsi"/>
          <w:w w:val="105"/>
          <w:sz w:val="20"/>
          <w:szCs w:val="20"/>
        </w:rPr>
        <w:t>interest</w:t>
      </w:r>
      <w:r w:rsidRPr="00F409B8">
        <w:rPr>
          <w:rFonts w:asciiTheme="minorHAnsi" w:hAnsiTheme="minorHAnsi" w:cstheme="minorHAnsi"/>
          <w:spacing w:val="4"/>
          <w:w w:val="105"/>
          <w:sz w:val="20"/>
          <w:szCs w:val="20"/>
        </w:rPr>
        <w:t xml:space="preserve"> </w:t>
      </w:r>
      <w:r w:rsidRPr="00F409B8">
        <w:rPr>
          <w:rFonts w:asciiTheme="minorHAnsi" w:hAnsiTheme="minorHAnsi" w:cstheme="minorHAnsi"/>
          <w:w w:val="105"/>
          <w:sz w:val="20"/>
          <w:szCs w:val="20"/>
        </w:rPr>
        <w:t>rate</w:t>
      </w:r>
      <w:r w:rsidRPr="00F409B8">
        <w:rPr>
          <w:rFonts w:asciiTheme="minorHAnsi" w:hAnsiTheme="minorHAnsi" w:cstheme="minorHAnsi"/>
          <w:spacing w:val="3"/>
          <w:w w:val="105"/>
          <w:sz w:val="20"/>
          <w:szCs w:val="20"/>
        </w:rPr>
        <w:t xml:space="preserve"> </w:t>
      </w:r>
      <w:r w:rsidRPr="00F409B8">
        <w:rPr>
          <w:rFonts w:asciiTheme="minorHAnsi" w:hAnsiTheme="minorHAnsi" w:cstheme="minorHAnsi"/>
          <w:w w:val="105"/>
          <w:sz w:val="20"/>
          <w:szCs w:val="20"/>
        </w:rPr>
        <w:t>on</w:t>
      </w:r>
      <w:r w:rsidRPr="00F409B8">
        <w:rPr>
          <w:rFonts w:asciiTheme="minorHAnsi" w:hAnsiTheme="minorHAnsi" w:cstheme="minorHAnsi"/>
          <w:spacing w:val="3"/>
          <w:w w:val="105"/>
          <w:sz w:val="20"/>
          <w:szCs w:val="20"/>
        </w:rPr>
        <w:t xml:space="preserve"> </w:t>
      </w:r>
      <w:r w:rsidRPr="00F409B8">
        <w:rPr>
          <w:rFonts w:asciiTheme="minorHAnsi" w:hAnsiTheme="minorHAnsi" w:cstheme="minorHAnsi"/>
          <w:w w:val="105"/>
          <w:sz w:val="20"/>
          <w:szCs w:val="20"/>
        </w:rPr>
        <w:t>both</w:t>
      </w:r>
      <w:r w:rsidRPr="00F409B8">
        <w:rPr>
          <w:rFonts w:asciiTheme="minorHAnsi" w:hAnsiTheme="minorHAnsi" w:cstheme="minorHAnsi"/>
          <w:spacing w:val="3"/>
          <w:w w:val="105"/>
          <w:sz w:val="20"/>
          <w:szCs w:val="20"/>
        </w:rPr>
        <w:t xml:space="preserve"> </w:t>
      </w:r>
      <w:r w:rsidRPr="00F409B8">
        <w:rPr>
          <w:rFonts w:asciiTheme="minorHAnsi" w:hAnsiTheme="minorHAnsi" w:cstheme="minorHAnsi"/>
          <w:w w:val="105"/>
          <w:sz w:val="20"/>
          <w:szCs w:val="20"/>
        </w:rPr>
        <w:t>types</w:t>
      </w:r>
      <w:r w:rsidRPr="00F409B8">
        <w:rPr>
          <w:rFonts w:asciiTheme="minorHAnsi" w:hAnsiTheme="minorHAnsi" w:cstheme="minorHAnsi"/>
          <w:spacing w:val="3"/>
          <w:w w:val="105"/>
          <w:sz w:val="20"/>
          <w:szCs w:val="20"/>
        </w:rPr>
        <w:t xml:space="preserve"> </w:t>
      </w:r>
      <w:r w:rsidRPr="00F409B8">
        <w:rPr>
          <w:rFonts w:asciiTheme="minorHAnsi" w:hAnsiTheme="minorHAnsi" w:cstheme="minorHAnsi"/>
          <w:w w:val="105"/>
          <w:sz w:val="20"/>
          <w:szCs w:val="20"/>
        </w:rPr>
        <w:t>of</w:t>
      </w:r>
      <w:r w:rsidRPr="00F409B8">
        <w:rPr>
          <w:rFonts w:asciiTheme="minorHAnsi" w:hAnsiTheme="minorHAnsi" w:cstheme="minorHAnsi"/>
          <w:spacing w:val="1"/>
          <w:w w:val="105"/>
          <w:sz w:val="20"/>
          <w:szCs w:val="20"/>
        </w:rPr>
        <w:t xml:space="preserve"> </w:t>
      </w:r>
      <w:r w:rsidRPr="00F409B8">
        <w:rPr>
          <w:rFonts w:asciiTheme="minorHAnsi" w:hAnsiTheme="minorHAnsi" w:cstheme="minorHAnsi"/>
          <w:w w:val="105"/>
          <w:sz w:val="20"/>
          <w:szCs w:val="20"/>
        </w:rPr>
        <w:t>loans</w:t>
      </w:r>
      <w:r w:rsidRPr="00F409B8">
        <w:rPr>
          <w:rFonts w:asciiTheme="minorHAnsi" w:hAnsiTheme="minorHAnsi" w:cstheme="minorHAnsi"/>
          <w:spacing w:val="5"/>
          <w:w w:val="105"/>
          <w:sz w:val="20"/>
          <w:szCs w:val="20"/>
        </w:rPr>
        <w:t xml:space="preserve"> </w:t>
      </w:r>
      <w:r w:rsidRPr="00F409B8">
        <w:rPr>
          <w:rFonts w:asciiTheme="minorHAnsi" w:hAnsiTheme="minorHAnsi" w:cstheme="minorHAnsi"/>
          <w:w w:val="105"/>
          <w:sz w:val="20"/>
          <w:szCs w:val="20"/>
        </w:rPr>
        <w:t>will</w:t>
      </w:r>
      <w:r w:rsidRPr="00F409B8">
        <w:rPr>
          <w:rFonts w:asciiTheme="minorHAnsi" w:hAnsiTheme="minorHAnsi" w:cstheme="minorHAnsi"/>
          <w:spacing w:val="4"/>
          <w:w w:val="105"/>
          <w:sz w:val="20"/>
          <w:szCs w:val="20"/>
        </w:rPr>
        <w:t xml:space="preserve"> </w:t>
      </w:r>
      <w:r w:rsidRPr="00F409B8">
        <w:rPr>
          <w:rFonts w:asciiTheme="minorHAnsi" w:hAnsiTheme="minorHAnsi" w:cstheme="minorHAnsi"/>
          <w:w w:val="105"/>
          <w:sz w:val="20"/>
          <w:szCs w:val="20"/>
        </w:rPr>
        <w:t>be</w:t>
      </w:r>
      <w:r w:rsidRPr="00F409B8">
        <w:rPr>
          <w:rFonts w:asciiTheme="minorHAnsi" w:hAnsiTheme="minorHAnsi" w:cstheme="minorHAnsi"/>
          <w:spacing w:val="6"/>
          <w:w w:val="105"/>
          <w:sz w:val="20"/>
          <w:szCs w:val="20"/>
        </w:rPr>
        <w:t xml:space="preserve"> </w:t>
      </w:r>
      <w:r w:rsidRPr="00F409B8">
        <w:rPr>
          <w:rFonts w:asciiTheme="minorHAnsi" w:hAnsiTheme="minorHAnsi" w:cstheme="minorHAnsi"/>
          <w:w w:val="105"/>
          <w:sz w:val="20"/>
          <w:szCs w:val="20"/>
        </w:rPr>
        <w:t>fixed</w:t>
      </w:r>
      <w:r w:rsidRPr="00F409B8">
        <w:rPr>
          <w:rFonts w:asciiTheme="minorHAnsi" w:hAnsiTheme="minorHAnsi" w:cstheme="minorHAnsi"/>
          <w:spacing w:val="6"/>
          <w:w w:val="105"/>
          <w:sz w:val="20"/>
          <w:szCs w:val="20"/>
        </w:rPr>
        <w:t xml:space="preserve"> </w:t>
      </w:r>
      <w:r w:rsidRPr="00F409B8">
        <w:rPr>
          <w:rFonts w:asciiTheme="minorHAnsi" w:hAnsiTheme="minorHAnsi" w:cstheme="minorHAnsi"/>
          <w:w w:val="105"/>
          <w:sz w:val="20"/>
          <w:szCs w:val="20"/>
        </w:rPr>
        <w:t>at</w:t>
      </w:r>
      <w:r w:rsidRPr="00F409B8">
        <w:rPr>
          <w:rFonts w:asciiTheme="minorHAnsi" w:hAnsiTheme="minorHAnsi" w:cstheme="minorHAnsi"/>
          <w:spacing w:val="4"/>
          <w:w w:val="105"/>
          <w:sz w:val="20"/>
          <w:szCs w:val="20"/>
        </w:rPr>
        <w:t xml:space="preserve"> </w:t>
      </w:r>
      <w:r w:rsidR="002251B3" w:rsidRPr="00F409B8">
        <w:rPr>
          <w:rFonts w:asciiTheme="minorHAnsi" w:hAnsiTheme="minorHAnsi" w:cstheme="minorHAnsi"/>
          <w:spacing w:val="-2"/>
          <w:w w:val="105"/>
          <w:sz w:val="20"/>
          <w:szCs w:val="20"/>
          <w:u w:val="single"/>
        </w:rPr>
        <w:t>6.39</w:t>
      </w:r>
      <w:r w:rsidRPr="00F409B8">
        <w:rPr>
          <w:rFonts w:asciiTheme="minorHAnsi" w:hAnsiTheme="minorHAnsi" w:cstheme="minorHAnsi"/>
          <w:spacing w:val="-2"/>
          <w:w w:val="105"/>
          <w:sz w:val="20"/>
          <w:szCs w:val="20"/>
          <w:u w:val="single"/>
        </w:rPr>
        <w:t>%</w:t>
      </w:r>
      <w:r w:rsidR="00A67BB2" w:rsidRPr="00F409B8">
        <w:rPr>
          <w:rFonts w:asciiTheme="minorHAnsi" w:hAnsiTheme="minorHAnsi" w:cstheme="minorHAnsi"/>
          <w:spacing w:val="-2"/>
          <w:w w:val="105"/>
          <w:sz w:val="20"/>
          <w:szCs w:val="20"/>
        </w:rPr>
        <w:t xml:space="preserve"> (Subject to change)</w:t>
      </w:r>
    </w:p>
    <w:p w14:paraId="150B5DD2" w14:textId="77777777" w:rsidR="0005674D" w:rsidRDefault="0005674D" w:rsidP="00F409B8">
      <w:pPr>
        <w:pStyle w:val="BodyText"/>
        <w:rPr>
          <w:rFonts w:asciiTheme="minorHAnsi" w:hAnsiTheme="minorHAnsi" w:cstheme="minorHAnsi"/>
          <w:spacing w:val="-2"/>
          <w:w w:val="105"/>
        </w:rPr>
      </w:pPr>
    </w:p>
    <w:p w14:paraId="3A9B74E3" w14:textId="320A59BD" w:rsidR="00D36843" w:rsidRPr="007B5AAB" w:rsidRDefault="0005674D" w:rsidP="0005674D">
      <w:pPr>
        <w:pStyle w:val="BodyText"/>
        <w:ind w:left="232"/>
        <w:rPr>
          <w:rFonts w:asciiTheme="minorHAnsi" w:hAnsiTheme="minorHAnsi" w:cstheme="minorHAnsi"/>
          <w:b/>
          <w:bCs/>
          <w:spacing w:val="-2"/>
          <w:w w:val="105"/>
          <w:sz w:val="21"/>
          <w:szCs w:val="21"/>
        </w:rPr>
      </w:pPr>
      <w:r w:rsidRPr="007B5AAB">
        <w:rPr>
          <w:rFonts w:asciiTheme="minorHAnsi" w:hAnsiTheme="minorHAnsi" w:cstheme="minorHAnsi"/>
          <w:b/>
          <w:bCs/>
          <w:spacing w:val="-2"/>
          <w:w w:val="105"/>
          <w:sz w:val="21"/>
          <w:szCs w:val="21"/>
        </w:rPr>
        <w:t>Federal Direct Loan Annual Limits/Types of Loans (Summer 2026 through Spring 2027)</w:t>
      </w:r>
      <w:bookmarkStart w:id="0" w:name="Federal_Direct_Loan_Annual_Limits/Types_"/>
      <w:bookmarkEnd w:id="0"/>
    </w:p>
    <w:p w14:paraId="52217403" w14:textId="77777777" w:rsidR="007B5AAB" w:rsidRPr="007B5AAB" w:rsidRDefault="007B5AAB" w:rsidP="007B5AAB">
      <w:pPr>
        <w:pStyle w:val="BodyText"/>
        <w:ind w:left="230"/>
        <w:contextualSpacing/>
        <w:rPr>
          <w:rFonts w:ascii="Calibri Light" w:hAnsi="Calibri Light" w:cs="Calibri Light"/>
          <w:b/>
          <w:sz w:val="12"/>
          <w:szCs w:val="12"/>
        </w:rPr>
      </w:pPr>
    </w:p>
    <w:tbl>
      <w:tblPr>
        <w:tblW w:w="1065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3"/>
        <w:gridCol w:w="2700"/>
        <w:gridCol w:w="2880"/>
        <w:gridCol w:w="1724"/>
      </w:tblGrid>
      <w:tr w:rsidR="00D36843" w:rsidRPr="00F1775B" w14:paraId="1CAF2B18" w14:textId="77777777" w:rsidTr="007B1ABA">
        <w:trPr>
          <w:trHeight w:val="332"/>
        </w:trPr>
        <w:tc>
          <w:tcPr>
            <w:tcW w:w="3353" w:type="dxa"/>
          </w:tcPr>
          <w:p w14:paraId="78DFFDA8" w14:textId="77777777" w:rsidR="00D36843" w:rsidRPr="007B5AAB" w:rsidRDefault="000E17A5">
            <w:pPr>
              <w:pStyle w:val="TableParagraph"/>
              <w:spacing w:before="0" w:line="256" w:lineRule="exact"/>
              <w:rPr>
                <w:rFonts w:asciiTheme="minorHAnsi" w:hAnsiTheme="minorHAnsi" w:cstheme="minorHAnsi"/>
                <w:b/>
                <w:sz w:val="21"/>
                <w:szCs w:val="21"/>
              </w:rPr>
            </w:pPr>
            <w:r w:rsidRPr="007B5AAB">
              <w:rPr>
                <w:rFonts w:asciiTheme="minorHAnsi" w:hAnsiTheme="minorHAnsi" w:cstheme="minorHAnsi"/>
                <w:b/>
                <w:w w:val="95"/>
                <w:sz w:val="21"/>
                <w:szCs w:val="21"/>
              </w:rPr>
              <w:t>Student</w:t>
            </w:r>
            <w:r w:rsidRPr="007B5AAB">
              <w:rPr>
                <w:rFonts w:asciiTheme="minorHAnsi" w:hAnsiTheme="minorHAnsi" w:cstheme="minorHAnsi"/>
                <w:b/>
                <w:spacing w:val="-1"/>
                <w:w w:val="95"/>
                <w:sz w:val="21"/>
                <w:szCs w:val="21"/>
              </w:rPr>
              <w:t xml:space="preserve"> </w:t>
            </w:r>
            <w:r w:rsidRPr="007B5AAB">
              <w:rPr>
                <w:rFonts w:asciiTheme="minorHAnsi" w:hAnsiTheme="minorHAnsi" w:cstheme="minorHAnsi"/>
                <w:b/>
                <w:spacing w:val="-4"/>
                <w:sz w:val="21"/>
                <w:szCs w:val="21"/>
              </w:rPr>
              <w:t>Type</w:t>
            </w:r>
          </w:p>
        </w:tc>
        <w:tc>
          <w:tcPr>
            <w:tcW w:w="2700" w:type="dxa"/>
          </w:tcPr>
          <w:p w14:paraId="44130407" w14:textId="7CD17D10" w:rsidR="00D36843" w:rsidRPr="007B5AAB" w:rsidRDefault="00A67BB2">
            <w:pPr>
              <w:pStyle w:val="TableParagraph"/>
              <w:spacing w:before="0" w:line="256" w:lineRule="exact"/>
              <w:rPr>
                <w:rFonts w:asciiTheme="minorHAnsi" w:hAnsiTheme="minorHAnsi" w:cstheme="minorHAnsi"/>
                <w:b/>
                <w:sz w:val="21"/>
                <w:szCs w:val="21"/>
              </w:rPr>
            </w:pPr>
            <w:r w:rsidRPr="007B5AAB">
              <w:rPr>
                <w:rFonts w:asciiTheme="minorHAnsi" w:hAnsiTheme="minorHAnsi" w:cstheme="minorHAnsi"/>
                <w:b/>
                <w:w w:val="95"/>
                <w:sz w:val="21"/>
                <w:szCs w:val="21"/>
              </w:rPr>
              <w:t>Subsidized Base</w:t>
            </w:r>
            <w:r w:rsidR="000E17A5" w:rsidRPr="007B5AAB">
              <w:rPr>
                <w:rFonts w:asciiTheme="minorHAnsi" w:hAnsiTheme="minorHAnsi" w:cstheme="minorHAnsi"/>
                <w:b/>
                <w:spacing w:val="-6"/>
                <w:w w:val="95"/>
                <w:sz w:val="21"/>
                <w:szCs w:val="21"/>
              </w:rPr>
              <w:t xml:space="preserve"> </w:t>
            </w:r>
            <w:r w:rsidR="000E17A5" w:rsidRPr="007B5AAB">
              <w:rPr>
                <w:rFonts w:asciiTheme="minorHAnsi" w:hAnsiTheme="minorHAnsi" w:cstheme="minorHAnsi"/>
                <w:b/>
                <w:spacing w:val="-2"/>
                <w:w w:val="95"/>
                <w:sz w:val="21"/>
                <w:szCs w:val="21"/>
              </w:rPr>
              <w:t>Amount</w:t>
            </w:r>
          </w:p>
        </w:tc>
        <w:tc>
          <w:tcPr>
            <w:tcW w:w="2880" w:type="dxa"/>
          </w:tcPr>
          <w:p w14:paraId="7628CA8D" w14:textId="005B83D4" w:rsidR="00D36843" w:rsidRPr="007B5AAB" w:rsidRDefault="000E17A5" w:rsidP="007B5AAB">
            <w:pPr>
              <w:pStyle w:val="TableParagraph"/>
              <w:spacing w:before="0" w:line="256" w:lineRule="exact"/>
              <w:ind w:left="108"/>
              <w:rPr>
                <w:rFonts w:asciiTheme="minorHAnsi" w:hAnsiTheme="minorHAnsi" w:cstheme="minorHAnsi"/>
                <w:b/>
                <w:sz w:val="21"/>
                <w:szCs w:val="21"/>
              </w:rPr>
            </w:pPr>
            <w:r w:rsidRPr="007B5AAB">
              <w:rPr>
                <w:rFonts w:asciiTheme="minorHAnsi" w:hAnsiTheme="minorHAnsi" w:cstheme="minorHAnsi"/>
                <w:b/>
                <w:spacing w:val="-2"/>
                <w:sz w:val="21"/>
                <w:szCs w:val="21"/>
              </w:rPr>
              <w:t>Additional</w:t>
            </w:r>
            <w:r w:rsidR="007B5AAB" w:rsidRPr="007B5AAB">
              <w:rPr>
                <w:rFonts w:asciiTheme="minorHAnsi" w:hAnsiTheme="minorHAnsi" w:cstheme="minorHAnsi"/>
                <w:b/>
                <w:spacing w:val="-2"/>
                <w:sz w:val="21"/>
                <w:szCs w:val="21"/>
              </w:rPr>
              <w:t xml:space="preserve"> </w:t>
            </w:r>
            <w:r w:rsidRPr="007B5AAB">
              <w:rPr>
                <w:rFonts w:asciiTheme="minorHAnsi" w:hAnsiTheme="minorHAnsi" w:cstheme="minorHAnsi"/>
                <w:b/>
                <w:spacing w:val="-2"/>
                <w:sz w:val="21"/>
                <w:szCs w:val="21"/>
              </w:rPr>
              <w:t>Unsubsidized</w:t>
            </w:r>
          </w:p>
        </w:tc>
        <w:tc>
          <w:tcPr>
            <w:tcW w:w="1724" w:type="dxa"/>
          </w:tcPr>
          <w:p w14:paraId="15EF6981" w14:textId="77777777" w:rsidR="00D36843" w:rsidRPr="007B5AAB" w:rsidRDefault="000E17A5">
            <w:pPr>
              <w:pStyle w:val="TableParagraph"/>
              <w:spacing w:before="0" w:line="256" w:lineRule="exact"/>
              <w:ind w:left="108"/>
              <w:rPr>
                <w:rFonts w:asciiTheme="minorHAnsi" w:hAnsiTheme="minorHAnsi" w:cstheme="minorHAnsi"/>
                <w:b/>
                <w:sz w:val="21"/>
                <w:szCs w:val="21"/>
              </w:rPr>
            </w:pPr>
            <w:r w:rsidRPr="007B5AAB">
              <w:rPr>
                <w:rFonts w:asciiTheme="minorHAnsi" w:hAnsiTheme="minorHAnsi" w:cstheme="minorHAnsi"/>
                <w:b/>
                <w:spacing w:val="-2"/>
                <w:sz w:val="21"/>
                <w:szCs w:val="21"/>
              </w:rPr>
              <w:t>Total</w:t>
            </w:r>
          </w:p>
        </w:tc>
      </w:tr>
      <w:tr w:rsidR="00D36843" w:rsidRPr="00F1775B" w14:paraId="7CFAFB5A" w14:textId="77777777" w:rsidTr="007B1ABA">
        <w:trPr>
          <w:trHeight w:val="242"/>
        </w:trPr>
        <w:tc>
          <w:tcPr>
            <w:tcW w:w="3353" w:type="dxa"/>
          </w:tcPr>
          <w:p w14:paraId="0714F829" w14:textId="3F08FE42" w:rsidR="00D36843" w:rsidRPr="007B5AAB" w:rsidRDefault="000E17A5">
            <w:pPr>
              <w:pStyle w:val="TableParagraph"/>
              <w:spacing w:before="0" w:line="248" w:lineRule="exact"/>
              <w:rPr>
                <w:rFonts w:asciiTheme="minorHAnsi" w:hAnsiTheme="minorHAnsi" w:cstheme="minorHAnsi"/>
                <w:b/>
                <w:sz w:val="21"/>
                <w:szCs w:val="21"/>
              </w:rPr>
            </w:pPr>
            <w:bookmarkStart w:id="1" w:name="_Hlk225181465"/>
            <w:r w:rsidRPr="007B5AAB">
              <w:rPr>
                <w:rFonts w:asciiTheme="minorHAnsi" w:hAnsiTheme="minorHAnsi" w:cstheme="minorHAnsi"/>
                <w:b/>
                <w:w w:val="95"/>
                <w:sz w:val="21"/>
                <w:szCs w:val="21"/>
              </w:rPr>
              <w:t>Dependent/1</w:t>
            </w:r>
            <w:proofErr w:type="spellStart"/>
            <w:r w:rsidRPr="007B5AAB">
              <w:rPr>
                <w:rFonts w:asciiTheme="minorHAnsi" w:hAnsiTheme="minorHAnsi" w:cstheme="minorHAnsi"/>
                <w:b/>
                <w:w w:val="95"/>
                <w:position w:val="8"/>
                <w:sz w:val="21"/>
                <w:szCs w:val="21"/>
              </w:rPr>
              <w:t>st</w:t>
            </w:r>
            <w:proofErr w:type="spellEnd"/>
            <w:r w:rsidRPr="007B5AAB">
              <w:rPr>
                <w:rFonts w:asciiTheme="minorHAnsi" w:hAnsiTheme="minorHAnsi" w:cstheme="minorHAnsi"/>
                <w:b/>
                <w:spacing w:val="35"/>
                <w:position w:val="8"/>
                <w:sz w:val="21"/>
                <w:szCs w:val="21"/>
              </w:rPr>
              <w:t xml:space="preserve"> </w:t>
            </w:r>
            <w:r w:rsidRPr="007B5AAB">
              <w:rPr>
                <w:rFonts w:asciiTheme="minorHAnsi" w:hAnsiTheme="minorHAnsi" w:cstheme="minorHAnsi"/>
                <w:b/>
                <w:spacing w:val="-4"/>
                <w:sz w:val="21"/>
                <w:szCs w:val="21"/>
              </w:rPr>
              <w:t>Year</w:t>
            </w:r>
          </w:p>
        </w:tc>
        <w:tc>
          <w:tcPr>
            <w:tcW w:w="2700" w:type="dxa"/>
          </w:tcPr>
          <w:p w14:paraId="4A80F876" w14:textId="77777777" w:rsidR="00D36843" w:rsidRPr="007B5AAB" w:rsidRDefault="000E17A5">
            <w:pPr>
              <w:pStyle w:val="TableParagraph"/>
              <w:spacing w:line="247" w:lineRule="exact"/>
              <w:rPr>
                <w:rFonts w:asciiTheme="minorHAnsi" w:hAnsiTheme="minorHAnsi" w:cstheme="minorHAnsi"/>
                <w:sz w:val="20"/>
                <w:szCs w:val="20"/>
              </w:rPr>
            </w:pPr>
            <w:r w:rsidRPr="007B5AAB">
              <w:rPr>
                <w:rFonts w:asciiTheme="minorHAnsi" w:hAnsiTheme="minorHAnsi" w:cstheme="minorHAnsi"/>
                <w:spacing w:val="-2"/>
                <w:w w:val="115"/>
                <w:sz w:val="20"/>
                <w:szCs w:val="20"/>
              </w:rPr>
              <w:t>$3,500</w:t>
            </w:r>
          </w:p>
        </w:tc>
        <w:tc>
          <w:tcPr>
            <w:tcW w:w="2880" w:type="dxa"/>
          </w:tcPr>
          <w:p w14:paraId="50C8B037" w14:textId="77777777" w:rsidR="00D36843" w:rsidRPr="007B5AAB" w:rsidRDefault="000E17A5">
            <w:pPr>
              <w:pStyle w:val="TableParagraph"/>
              <w:spacing w:line="247" w:lineRule="exact"/>
              <w:ind w:left="108"/>
              <w:rPr>
                <w:rFonts w:asciiTheme="minorHAnsi" w:hAnsiTheme="minorHAnsi" w:cstheme="minorHAnsi"/>
                <w:sz w:val="20"/>
                <w:szCs w:val="20"/>
              </w:rPr>
            </w:pPr>
            <w:r w:rsidRPr="007B5AAB">
              <w:rPr>
                <w:rFonts w:asciiTheme="minorHAnsi" w:hAnsiTheme="minorHAnsi" w:cstheme="minorHAnsi"/>
                <w:spacing w:val="-2"/>
                <w:w w:val="115"/>
                <w:sz w:val="20"/>
                <w:szCs w:val="20"/>
              </w:rPr>
              <w:t>$2,000</w:t>
            </w:r>
          </w:p>
        </w:tc>
        <w:tc>
          <w:tcPr>
            <w:tcW w:w="1724" w:type="dxa"/>
          </w:tcPr>
          <w:p w14:paraId="3E1D16A8" w14:textId="77777777" w:rsidR="00D36843" w:rsidRPr="007B5AAB" w:rsidRDefault="000E17A5">
            <w:pPr>
              <w:pStyle w:val="TableParagraph"/>
              <w:spacing w:line="247" w:lineRule="exact"/>
              <w:ind w:left="108"/>
              <w:rPr>
                <w:rFonts w:asciiTheme="minorHAnsi" w:hAnsiTheme="minorHAnsi" w:cstheme="minorHAnsi"/>
                <w:sz w:val="20"/>
                <w:szCs w:val="20"/>
              </w:rPr>
            </w:pPr>
            <w:r w:rsidRPr="007B5AAB">
              <w:rPr>
                <w:rFonts w:asciiTheme="minorHAnsi" w:hAnsiTheme="minorHAnsi" w:cstheme="minorHAnsi"/>
                <w:spacing w:val="-2"/>
                <w:w w:val="115"/>
                <w:sz w:val="20"/>
                <w:szCs w:val="20"/>
              </w:rPr>
              <w:t>$5,500</w:t>
            </w:r>
          </w:p>
        </w:tc>
      </w:tr>
      <w:tr w:rsidR="00D36843" w:rsidRPr="00F1775B" w14:paraId="70765A89" w14:textId="77777777" w:rsidTr="007B1ABA">
        <w:trPr>
          <w:trHeight w:val="251"/>
        </w:trPr>
        <w:tc>
          <w:tcPr>
            <w:tcW w:w="3353" w:type="dxa"/>
          </w:tcPr>
          <w:p w14:paraId="4389A11C" w14:textId="77777777" w:rsidR="00D36843" w:rsidRPr="007B5AAB" w:rsidRDefault="000E17A5">
            <w:pPr>
              <w:pStyle w:val="TableParagraph"/>
              <w:spacing w:before="0" w:line="246" w:lineRule="exact"/>
              <w:rPr>
                <w:rFonts w:asciiTheme="minorHAnsi" w:hAnsiTheme="minorHAnsi" w:cstheme="minorHAnsi"/>
                <w:b/>
                <w:sz w:val="21"/>
                <w:szCs w:val="21"/>
              </w:rPr>
            </w:pPr>
            <w:r w:rsidRPr="007B5AAB">
              <w:rPr>
                <w:rFonts w:asciiTheme="minorHAnsi" w:hAnsiTheme="minorHAnsi" w:cstheme="minorHAnsi"/>
                <w:b/>
                <w:w w:val="95"/>
                <w:sz w:val="21"/>
                <w:szCs w:val="21"/>
              </w:rPr>
              <w:t>Dependent/2</w:t>
            </w:r>
            <w:proofErr w:type="spellStart"/>
            <w:r w:rsidRPr="007B5AAB">
              <w:rPr>
                <w:rFonts w:asciiTheme="minorHAnsi" w:hAnsiTheme="minorHAnsi" w:cstheme="minorHAnsi"/>
                <w:b/>
                <w:w w:val="95"/>
                <w:position w:val="8"/>
                <w:sz w:val="21"/>
                <w:szCs w:val="21"/>
              </w:rPr>
              <w:t>nd</w:t>
            </w:r>
            <w:proofErr w:type="spellEnd"/>
            <w:r w:rsidRPr="007B5AAB">
              <w:rPr>
                <w:rFonts w:asciiTheme="minorHAnsi" w:hAnsiTheme="minorHAnsi" w:cstheme="minorHAnsi"/>
                <w:b/>
                <w:spacing w:val="49"/>
                <w:position w:val="8"/>
                <w:sz w:val="21"/>
                <w:szCs w:val="21"/>
              </w:rPr>
              <w:t xml:space="preserve"> </w:t>
            </w:r>
            <w:r w:rsidRPr="007B5AAB">
              <w:rPr>
                <w:rFonts w:asciiTheme="minorHAnsi" w:hAnsiTheme="minorHAnsi" w:cstheme="minorHAnsi"/>
                <w:b/>
                <w:spacing w:val="-4"/>
                <w:sz w:val="21"/>
                <w:szCs w:val="21"/>
              </w:rPr>
              <w:t>Year</w:t>
            </w:r>
          </w:p>
        </w:tc>
        <w:tc>
          <w:tcPr>
            <w:tcW w:w="2700" w:type="dxa"/>
          </w:tcPr>
          <w:p w14:paraId="11F67AED" w14:textId="77777777" w:rsidR="00D36843" w:rsidRPr="007B5AAB" w:rsidRDefault="000E17A5">
            <w:pPr>
              <w:pStyle w:val="TableParagraph"/>
              <w:rPr>
                <w:rFonts w:asciiTheme="minorHAnsi" w:hAnsiTheme="minorHAnsi" w:cstheme="minorHAnsi"/>
                <w:sz w:val="20"/>
                <w:szCs w:val="20"/>
              </w:rPr>
            </w:pPr>
            <w:r w:rsidRPr="007B5AAB">
              <w:rPr>
                <w:rFonts w:asciiTheme="minorHAnsi" w:hAnsiTheme="minorHAnsi" w:cstheme="minorHAnsi"/>
                <w:spacing w:val="-2"/>
                <w:w w:val="115"/>
                <w:sz w:val="20"/>
                <w:szCs w:val="20"/>
              </w:rPr>
              <w:t>$4,500</w:t>
            </w:r>
          </w:p>
        </w:tc>
        <w:tc>
          <w:tcPr>
            <w:tcW w:w="2880" w:type="dxa"/>
          </w:tcPr>
          <w:p w14:paraId="37D6A213" w14:textId="77777777" w:rsidR="00D36843" w:rsidRPr="007B5AAB" w:rsidRDefault="000E17A5">
            <w:pPr>
              <w:pStyle w:val="TableParagraph"/>
              <w:ind w:left="108"/>
              <w:rPr>
                <w:rFonts w:asciiTheme="minorHAnsi" w:hAnsiTheme="minorHAnsi" w:cstheme="minorHAnsi"/>
                <w:sz w:val="20"/>
                <w:szCs w:val="20"/>
              </w:rPr>
            </w:pPr>
            <w:r w:rsidRPr="007B5AAB">
              <w:rPr>
                <w:rFonts w:asciiTheme="minorHAnsi" w:hAnsiTheme="minorHAnsi" w:cstheme="minorHAnsi"/>
                <w:spacing w:val="-2"/>
                <w:w w:val="115"/>
                <w:sz w:val="20"/>
                <w:szCs w:val="20"/>
              </w:rPr>
              <w:t>$2,000</w:t>
            </w:r>
          </w:p>
        </w:tc>
        <w:tc>
          <w:tcPr>
            <w:tcW w:w="1724" w:type="dxa"/>
          </w:tcPr>
          <w:p w14:paraId="401493C9" w14:textId="77777777" w:rsidR="00D36843" w:rsidRPr="007B5AAB" w:rsidRDefault="000E17A5">
            <w:pPr>
              <w:pStyle w:val="TableParagraph"/>
              <w:ind w:left="108"/>
              <w:rPr>
                <w:rFonts w:asciiTheme="minorHAnsi" w:hAnsiTheme="minorHAnsi" w:cstheme="minorHAnsi"/>
                <w:sz w:val="20"/>
                <w:szCs w:val="20"/>
              </w:rPr>
            </w:pPr>
            <w:r w:rsidRPr="007B5AAB">
              <w:rPr>
                <w:rFonts w:asciiTheme="minorHAnsi" w:hAnsiTheme="minorHAnsi" w:cstheme="minorHAnsi"/>
                <w:spacing w:val="-2"/>
                <w:w w:val="115"/>
                <w:sz w:val="20"/>
                <w:szCs w:val="20"/>
              </w:rPr>
              <w:t>$6,500</w:t>
            </w:r>
          </w:p>
        </w:tc>
      </w:tr>
      <w:bookmarkEnd w:id="1"/>
      <w:tr w:rsidR="00D36843" w:rsidRPr="00F1775B" w14:paraId="5BD00598" w14:textId="77777777" w:rsidTr="007B1ABA">
        <w:trPr>
          <w:trHeight w:val="305"/>
        </w:trPr>
        <w:tc>
          <w:tcPr>
            <w:tcW w:w="3353" w:type="dxa"/>
          </w:tcPr>
          <w:p w14:paraId="077C35C8" w14:textId="77777777" w:rsidR="00D36843" w:rsidRPr="007B5AAB" w:rsidRDefault="000E17A5">
            <w:pPr>
              <w:pStyle w:val="TableParagraph"/>
              <w:spacing w:before="0" w:line="246" w:lineRule="exact"/>
              <w:rPr>
                <w:rFonts w:asciiTheme="minorHAnsi" w:hAnsiTheme="minorHAnsi" w:cstheme="minorHAnsi"/>
                <w:b/>
                <w:sz w:val="21"/>
                <w:szCs w:val="21"/>
              </w:rPr>
            </w:pPr>
            <w:r w:rsidRPr="007B5AAB">
              <w:rPr>
                <w:rFonts w:asciiTheme="minorHAnsi" w:hAnsiTheme="minorHAnsi" w:cstheme="minorHAnsi"/>
                <w:b/>
                <w:w w:val="95"/>
                <w:sz w:val="21"/>
                <w:szCs w:val="21"/>
              </w:rPr>
              <w:t>Independent/1</w:t>
            </w:r>
            <w:proofErr w:type="spellStart"/>
            <w:r w:rsidRPr="007B5AAB">
              <w:rPr>
                <w:rFonts w:asciiTheme="minorHAnsi" w:hAnsiTheme="minorHAnsi" w:cstheme="minorHAnsi"/>
                <w:b/>
                <w:w w:val="95"/>
                <w:position w:val="8"/>
                <w:sz w:val="21"/>
                <w:szCs w:val="21"/>
              </w:rPr>
              <w:t>st</w:t>
            </w:r>
            <w:proofErr w:type="spellEnd"/>
            <w:r w:rsidRPr="007B5AAB">
              <w:rPr>
                <w:rFonts w:asciiTheme="minorHAnsi" w:hAnsiTheme="minorHAnsi" w:cstheme="minorHAnsi"/>
                <w:b/>
                <w:spacing w:val="5"/>
                <w:position w:val="8"/>
                <w:sz w:val="21"/>
                <w:szCs w:val="21"/>
              </w:rPr>
              <w:t xml:space="preserve"> </w:t>
            </w:r>
            <w:r w:rsidRPr="007B5AAB">
              <w:rPr>
                <w:rFonts w:asciiTheme="minorHAnsi" w:hAnsiTheme="minorHAnsi" w:cstheme="minorHAnsi"/>
                <w:b/>
                <w:spacing w:val="-4"/>
                <w:sz w:val="21"/>
                <w:szCs w:val="21"/>
              </w:rPr>
              <w:t>Year</w:t>
            </w:r>
          </w:p>
        </w:tc>
        <w:tc>
          <w:tcPr>
            <w:tcW w:w="2700" w:type="dxa"/>
          </w:tcPr>
          <w:p w14:paraId="4327DE72" w14:textId="77777777" w:rsidR="00D36843" w:rsidRPr="007B5AAB" w:rsidRDefault="000E17A5">
            <w:pPr>
              <w:pStyle w:val="TableParagraph"/>
              <w:rPr>
                <w:rFonts w:asciiTheme="minorHAnsi" w:hAnsiTheme="minorHAnsi" w:cstheme="minorHAnsi"/>
                <w:sz w:val="20"/>
                <w:szCs w:val="20"/>
              </w:rPr>
            </w:pPr>
            <w:r w:rsidRPr="007B5AAB">
              <w:rPr>
                <w:rFonts w:asciiTheme="minorHAnsi" w:hAnsiTheme="minorHAnsi" w:cstheme="minorHAnsi"/>
                <w:spacing w:val="-2"/>
                <w:w w:val="115"/>
                <w:sz w:val="20"/>
                <w:szCs w:val="20"/>
              </w:rPr>
              <w:t>$3,500</w:t>
            </w:r>
          </w:p>
        </w:tc>
        <w:tc>
          <w:tcPr>
            <w:tcW w:w="2880" w:type="dxa"/>
          </w:tcPr>
          <w:p w14:paraId="6B8D9C5E" w14:textId="77777777" w:rsidR="00D36843" w:rsidRPr="007B5AAB" w:rsidRDefault="000E17A5">
            <w:pPr>
              <w:pStyle w:val="TableParagraph"/>
              <w:ind w:left="108"/>
              <w:rPr>
                <w:rFonts w:asciiTheme="minorHAnsi" w:hAnsiTheme="minorHAnsi" w:cstheme="minorHAnsi"/>
                <w:sz w:val="20"/>
                <w:szCs w:val="20"/>
              </w:rPr>
            </w:pPr>
            <w:r w:rsidRPr="007B5AAB">
              <w:rPr>
                <w:rFonts w:asciiTheme="minorHAnsi" w:hAnsiTheme="minorHAnsi" w:cstheme="minorHAnsi"/>
                <w:spacing w:val="-2"/>
                <w:w w:val="115"/>
                <w:sz w:val="20"/>
                <w:szCs w:val="20"/>
              </w:rPr>
              <w:t>$6,000</w:t>
            </w:r>
          </w:p>
        </w:tc>
        <w:tc>
          <w:tcPr>
            <w:tcW w:w="1724" w:type="dxa"/>
          </w:tcPr>
          <w:p w14:paraId="32B4C400" w14:textId="77777777" w:rsidR="00D36843" w:rsidRPr="007B5AAB" w:rsidRDefault="000E17A5">
            <w:pPr>
              <w:pStyle w:val="TableParagraph"/>
              <w:ind w:left="108"/>
              <w:rPr>
                <w:rFonts w:asciiTheme="minorHAnsi" w:hAnsiTheme="minorHAnsi" w:cstheme="minorHAnsi"/>
                <w:sz w:val="20"/>
                <w:szCs w:val="20"/>
              </w:rPr>
            </w:pPr>
            <w:r w:rsidRPr="007B5AAB">
              <w:rPr>
                <w:rFonts w:asciiTheme="minorHAnsi" w:hAnsiTheme="minorHAnsi" w:cstheme="minorHAnsi"/>
                <w:spacing w:val="-2"/>
                <w:w w:val="115"/>
                <w:sz w:val="20"/>
                <w:szCs w:val="20"/>
              </w:rPr>
              <w:t>$9,500</w:t>
            </w:r>
          </w:p>
        </w:tc>
      </w:tr>
      <w:tr w:rsidR="00D36843" w:rsidRPr="00F1775B" w14:paraId="0A53E958" w14:textId="77777777" w:rsidTr="007B1ABA">
        <w:trPr>
          <w:trHeight w:val="314"/>
        </w:trPr>
        <w:tc>
          <w:tcPr>
            <w:tcW w:w="3353" w:type="dxa"/>
          </w:tcPr>
          <w:p w14:paraId="56739101" w14:textId="77777777" w:rsidR="00D36843" w:rsidRPr="007B5AAB" w:rsidRDefault="000E17A5">
            <w:pPr>
              <w:pStyle w:val="TableParagraph"/>
              <w:spacing w:before="0" w:line="248" w:lineRule="exact"/>
              <w:rPr>
                <w:rFonts w:asciiTheme="minorHAnsi" w:hAnsiTheme="minorHAnsi" w:cstheme="minorHAnsi"/>
                <w:b/>
                <w:sz w:val="21"/>
                <w:szCs w:val="21"/>
              </w:rPr>
            </w:pPr>
            <w:r w:rsidRPr="007B5AAB">
              <w:rPr>
                <w:rFonts w:asciiTheme="minorHAnsi" w:hAnsiTheme="minorHAnsi" w:cstheme="minorHAnsi"/>
                <w:b/>
                <w:w w:val="95"/>
                <w:sz w:val="21"/>
                <w:szCs w:val="21"/>
              </w:rPr>
              <w:t>Independent/2</w:t>
            </w:r>
            <w:proofErr w:type="spellStart"/>
            <w:r w:rsidRPr="007B5AAB">
              <w:rPr>
                <w:rFonts w:asciiTheme="minorHAnsi" w:hAnsiTheme="minorHAnsi" w:cstheme="minorHAnsi"/>
                <w:b/>
                <w:w w:val="95"/>
                <w:position w:val="8"/>
                <w:sz w:val="21"/>
                <w:szCs w:val="21"/>
              </w:rPr>
              <w:t>nd</w:t>
            </w:r>
            <w:proofErr w:type="spellEnd"/>
            <w:r w:rsidRPr="007B5AAB">
              <w:rPr>
                <w:rFonts w:asciiTheme="minorHAnsi" w:hAnsiTheme="minorHAnsi" w:cstheme="minorHAnsi"/>
                <w:b/>
                <w:spacing w:val="18"/>
                <w:position w:val="8"/>
                <w:sz w:val="21"/>
                <w:szCs w:val="21"/>
              </w:rPr>
              <w:t xml:space="preserve"> </w:t>
            </w:r>
            <w:r w:rsidRPr="007B5AAB">
              <w:rPr>
                <w:rFonts w:asciiTheme="minorHAnsi" w:hAnsiTheme="minorHAnsi" w:cstheme="minorHAnsi"/>
                <w:b/>
                <w:spacing w:val="-4"/>
                <w:sz w:val="21"/>
                <w:szCs w:val="21"/>
              </w:rPr>
              <w:t>Year</w:t>
            </w:r>
          </w:p>
        </w:tc>
        <w:tc>
          <w:tcPr>
            <w:tcW w:w="2700" w:type="dxa"/>
          </w:tcPr>
          <w:p w14:paraId="2A8EA5B6" w14:textId="77777777" w:rsidR="00D36843" w:rsidRPr="007B5AAB" w:rsidRDefault="000E17A5">
            <w:pPr>
              <w:pStyle w:val="TableParagraph"/>
              <w:spacing w:before="4"/>
              <w:rPr>
                <w:rFonts w:asciiTheme="minorHAnsi" w:hAnsiTheme="minorHAnsi" w:cstheme="minorHAnsi"/>
                <w:sz w:val="20"/>
                <w:szCs w:val="20"/>
              </w:rPr>
            </w:pPr>
            <w:r w:rsidRPr="007B5AAB">
              <w:rPr>
                <w:rFonts w:asciiTheme="minorHAnsi" w:hAnsiTheme="minorHAnsi" w:cstheme="minorHAnsi"/>
                <w:spacing w:val="-2"/>
                <w:w w:val="115"/>
                <w:sz w:val="20"/>
                <w:szCs w:val="20"/>
              </w:rPr>
              <w:t>$4,500</w:t>
            </w:r>
          </w:p>
        </w:tc>
        <w:tc>
          <w:tcPr>
            <w:tcW w:w="2880" w:type="dxa"/>
          </w:tcPr>
          <w:p w14:paraId="3D78027F" w14:textId="77777777" w:rsidR="00D36843" w:rsidRPr="007B5AAB" w:rsidRDefault="000E17A5">
            <w:pPr>
              <w:pStyle w:val="TableParagraph"/>
              <w:spacing w:before="4"/>
              <w:ind w:left="108"/>
              <w:rPr>
                <w:rFonts w:asciiTheme="minorHAnsi" w:hAnsiTheme="minorHAnsi" w:cstheme="minorHAnsi"/>
                <w:sz w:val="20"/>
                <w:szCs w:val="20"/>
              </w:rPr>
            </w:pPr>
            <w:r w:rsidRPr="007B5AAB">
              <w:rPr>
                <w:rFonts w:asciiTheme="minorHAnsi" w:hAnsiTheme="minorHAnsi" w:cstheme="minorHAnsi"/>
                <w:spacing w:val="-2"/>
                <w:w w:val="115"/>
                <w:sz w:val="20"/>
                <w:szCs w:val="20"/>
              </w:rPr>
              <w:t>$6,000</w:t>
            </w:r>
          </w:p>
        </w:tc>
        <w:tc>
          <w:tcPr>
            <w:tcW w:w="1724" w:type="dxa"/>
          </w:tcPr>
          <w:p w14:paraId="400491A3" w14:textId="77777777" w:rsidR="00D36843" w:rsidRPr="007B5AAB" w:rsidRDefault="000E17A5">
            <w:pPr>
              <w:pStyle w:val="TableParagraph"/>
              <w:spacing w:before="4"/>
              <w:ind w:left="108"/>
              <w:rPr>
                <w:rFonts w:asciiTheme="minorHAnsi" w:hAnsiTheme="minorHAnsi" w:cstheme="minorHAnsi"/>
                <w:sz w:val="20"/>
                <w:szCs w:val="20"/>
              </w:rPr>
            </w:pPr>
            <w:r w:rsidRPr="007B5AAB">
              <w:rPr>
                <w:rFonts w:asciiTheme="minorHAnsi" w:hAnsiTheme="minorHAnsi" w:cstheme="minorHAnsi"/>
                <w:spacing w:val="-2"/>
                <w:w w:val="115"/>
                <w:sz w:val="20"/>
                <w:szCs w:val="20"/>
              </w:rPr>
              <w:t>$10,500</w:t>
            </w:r>
          </w:p>
        </w:tc>
      </w:tr>
      <w:tr w:rsidR="00D36843" w:rsidRPr="00F1775B" w14:paraId="16FFE79A" w14:textId="77777777" w:rsidTr="007B1ABA">
        <w:trPr>
          <w:trHeight w:val="485"/>
        </w:trPr>
        <w:tc>
          <w:tcPr>
            <w:tcW w:w="3353" w:type="dxa"/>
          </w:tcPr>
          <w:p w14:paraId="502B8140" w14:textId="77777777" w:rsidR="00D36843" w:rsidRPr="007B5AAB" w:rsidRDefault="000E17A5">
            <w:pPr>
              <w:pStyle w:val="TableParagraph"/>
              <w:spacing w:before="0" w:line="256" w:lineRule="exact"/>
              <w:rPr>
                <w:rFonts w:asciiTheme="minorHAnsi" w:hAnsiTheme="minorHAnsi" w:cstheme="minorHAnsi"/>
                <w:b/>
                <w:sz w:val="21"/>
                <w:szCs w:val="21"/>
              </w:rPr>
            </w:pPr>
            <w:r w:rsidRPr="007B5AAB">
              <w:rPr>
                <w:rFonts w:asciiTheme="minorHAnsi" w:hAnsiTheme="minorHAnsi" w:cstheme="minorHAnsi"/>
                <w:b/>
                <w:w w:val="95"/>
                <w:sz w:val="21"/>
                <w:szCs w:val="21"/>
              </w:rPr>
              <w:t>Bachelor’s</w:t>
            </w:r>
            <w:r w:rsidRPr="007B5AAB">
              <w:rPr>
                <w:rFonts w:asciiTheme="minorHAnsi" w:hAnsiTheme="minorHAnsi" w:cstheme="minorHAnsi"/>
                <w:b/>
                <w:spacing w:val="4"/>
                <w:sz w:val="21"/>
                <w:szCs w:val="21"/>
              </w:rPr>
              <w:t xml:space="preserve"> </w:t>
            </w:r>
            <w:r w:rsidRPr="007B5AAB">
              <w:rPr>
                <w:rFonts w:asciiTheme="minorHAnsi" w:hAnsiTheme="minorHAnsi" w:cstheme="minorHAnsi"/>
                <w:b/>
                <w:spacing w:val="-2"/>
                <w:sz w:val="21"/>
                <w:szCs w:val="21"/>
              </w:rPr>
              <w:t>Degree</w:t>
            </w:r>
          </w:p>
          <w:p w14:paraId="300A5B81" w14:textId="77777777" w:rsidR="00D36843" w:rsidRPr="007B5AAB" w:rsidRDefault="000E17A5">
            <w:pPr>
              <w:pStyle w:val="TableParagraph"/>
              <w:spacing w:line="255" w:lineRule="exact"/>
              <w:rPr>
                <w:rFonts w:asciiTheme="minorHAnsi" w:hAnsiTheme="minorHAnsi" w:cstheme="minorHAnsi"/>
                <w:b/>
                <w:sz w:val="21"/>
                <w:szCs w:val="21"/>
              </w:rPr>
            </w:pPr>
            <w:r w:rsidRPr="007B5AAB">
              <w:rPr>
                <w:rFonts w:asciiTheme="minorHAnsi" w:hAnsiTheme="minorHAnsi" w:cstheme="minorHAnsi"/>
                <w:b/>
                <w:w w:val="95"/>
                <w:sz w:val="21"/>
                <w:szCs w:val="21"/>
              </w:rPr>
              <w:t>Dependent/3</w:t>
            </w:r>
            <w:proofErr w:type="spellStart"/>
            <w:r w:rsidRPr="007B5AAB">
              <w:rPr>
                <w:rFonts w:asciiTheme="minorHAnsi" w:hAnsiTheme="minorHAnsi" w:cstheme="minorHAnsi"/>
                <w:b/>
                <w:w w:val="95"/>
                <w:position w:val="8"/>
                <w:sz w:val="21"/>
                <w:szCs w:val="21"/>
              </w:rPr>
              <w:t>rd</w:t>
            </w:r>
            <w:proofErr w:type="spellEnd"/>
            <w:r w:rsidRPr="007B5AAB">
              <w:rPr>
                <w:rFonts w:asciiTheme="minorHAnsi" w:hAnsiTheme="minorHAnsi" w:cstheme="minorHAnsi"/>
                <w:b/>
                <w:spacing w:val="36"/>
                <w:position w:val="8"/>
                <w:sz w:val="21"/>
                <w:szCs w:val="21"/>
              </w:rPr>
              <w:t xml:space="preserve"> </w:t>
            </w:r>
            <w:r w:rsidRPr="007B5AAB">
              <w:rPr>
                <w:rFonts w:asciiTheme="minorHAnsi" w:hAnsiTheme="minorHAnsi" w:cstheme="minorHAnsi"/>
                <w:b/>
                <w:w w:val="95"/>
                <w:sz w:val="21"/>
                <w:szCs w:val="21"/>
              </w:rPr>
              <w:t>Year</w:t>
            </w:r>
            <w:r w:rsidRPr="007B5AAB">
              <w:rPr>
                <w:rFonts w:asciiTheme="minorHAnsi" w:hAnsiTheme="minorHAnsi" w:cstheme="minorHAnsi"/>
                <w:b/>
                <w:spacing w:val="7"/>
                <w:sz w:val="21"/>
                <w:szCs w:val="21"/>
              </w:rPr>
              <w:t xml:space="preserve"> </w:t>
            </w:r>
            <w:r w:rsidRPr="007B5AAB">
              <w:rPr>
                <w:rFonts w:asciiTheme="minorHAnsi" w:hAnsiTheme="minorHAnsi" w:cstheme="minorHAnsi"/>
                <w:b/>
                <w:spacing w:val="-10"/>
                <w:w w:val="95"/>
                <w:sz w:val="21"/>
                <w:szCs w:val="21"/>
              </w:rPr>
              <w:t>+</w:t>
            </w:r>
          </w:p>
        </w:tc>
        <w:tc>
          <w:tcPr>
            <w:tcW w:w="2700" w:type="dxa"/>
          </w:tcPr>
          <w:p w14:paraId="186522E1" w14:textId="77777777" w:rsidR="00D36843" w:rsidRPr="007B5AAB" w:rsidRDefault="000E17A5">
            <w:pPr>
              <w:pStyle w:val="TableParagraph"/>
              <w:spacing w:line="240" w:lineRule="auto"/>
              <w:rPr>
                <w:rFonts w:asciiTheme="minorHAnsi" w:hAnsiTheme="minorHAnsi" w:cstheme="minorHAnsi"/>
                <w:sz w:val="20"/>
                <w:szCs w:val="20"/>
              </w:rPr>
            </w:pPr>
            <w:r w:rsidRPr="007B5AAB">
              <w:rPr>
                <w:rFonts w:asciiTheme="minorHAnsi" w:hAnsiTheme="minorHAnsi" w:cstheme="minorHAnsi"/>
                <w:spacing w:val="-2"/>
                <w:w w:val="115"/>
                <w:sz w:val="20"/>
                <w:szCs w:val="20"/>
              </w:rPr>
              <w:t>$5,500</w:t>
            </w:r>
          </w:p>
        </w:tc>
        <w:tc>
          <w:tcPr>
            <w:tcW w:w="2880" w:type="dxa"/>
          </w:tcPr>
          <w:p w14:paraId="7AF7E25C" w14:textId="77777777" w:rsidR="00D36843" w:rsidRPr="007B5AAB" w:rsidRDefault="000E17A5">
            <w:pPr>
              <w:pStyle w:val="TableParagraph"/>
              <w:spacing w:line="240" w:lineRule="auto"/>
              <w:ind w:left="108"/>
              <w:rPr>
                <w:rFonts w:asciiTheme="minorHAnsi" w:hAnsiTheme="minorHAnsi" w:cstheme="minorHAnsi"/>
                <w:sz w:val="20"/>
                <w:szCs w:val="20"/>
              </w:rPr>
            </w:pPr>
            <w:r w:rsidRPr="007B5AAB">
              <w:rPr>
                <w:rFonts w:asciiTheme="minorHAnsi" w:hAnsiTheme="minorHAnsi" w:cstheme="minorHAnsi"/>
                <w:spacing w:val="-2"/>
                <w:w w:val="115"/>
                <w:sz w:val="20"/>
                <w:szCs w:val="20"/>
              </w:rPr>
              <w:t>$2,000</w:t>
            </w:r>
          </w:p>
        </w:tc>
        <w:tc>
          <w:tcPr>
            <w:tcW w:w="1724" w:type="dxa"/>
          </w:tcPr>
          <w:p w14:paraId="12B3CE59" w14:textId="4C2AB940" w:rsidR="005E781D" w:rsidRPr="007B5AAB" w:rsidRDefault="000E17A5">
            <w:pPr>
              <w:pStyle w:val="TableParagraph"/>
              <w:spacing w:line="240" w:lineRule="auto"/>
              <w:ind w:left="108"/>
              <w:rPr>
                <w:rFonts w:asciiTheme="minorHAnsi" w:hAnsiTheme="minorHAnsi" w:cstheme="minorHAnsi"/>
                <w:sz w:val="20"/>
                <w:szCs w:val="20"/>
              </w:rPr>
            </w:pPr>
            <w:r w:rsidRPr="007B5AAB">
              <w:rPr>
                <w:rFonts w:asciiTheme="minorHAnsi" w:hAnsiTheme="minorHAnsi" w:cstheme="minorHAnsi"/>
                <w:spacing w:val="-2"/>
                <w:w w:val="115"/>
                <w:sz w:val="20"/>
                <w:szCs w:val="20"/>
              </w:rPr>
              <w:t>$7,500</w:t>
            </w:r>
          </w:p>
          <w:p w14:paraId="1E11B2FB" w14:textId="77777777" w:rsidR="00D36843" w:rsidRPr="007B5AAB" w:rsidRDefault="00D36843" w:rsidP="005E781D">
            <w:pPr>
              <w:jc w:val="right"/>
              <w:rPr>
                <w:rFonts w:asciiTheme="minorHAnsi" w:hAnsiTheme="minorHAnsi" w:cstheme="minorHAnsi"/>
                <w:sz w:val="20"/>
                <w:szCs w:val="20"/>
              </w:rPr>
            </w:pPr>
          </w:p>
        </w:tc>
      </w:tr>
      <w:tr w:rsidR="00D36843" w:rsidRPr="00F1775B" w14:paraId="0EED73BB" w14:textId="77777777" w:rsidTr="007B1ABA">
        <w:trPr>
          <w:trHeight w:val="494"/>
        </w:trPr>
        <w:tc>
          <w:tcPr>
            <w:tcW w:w="3353" w:type="dxa"/>
          </w:tcPr>
          <w:p w14:paraId="7264CC6B" w14:textId="77777777" w:rsidR="00D36843" w:rsidRPr="007B5AAB" w:rsidRDefault="000E17A5">
            <w:pPr>
              <w:pStyle w:val="TableParagraph"/>
              <w:spacing w:before="0" w:line="256" w:lineRule="exact"/>
              <w:rPr>
                <w:rFonts w:asciiTheme="minorHAnsi" w:hAnsiTheme="minorHAnsi" w:cstheme="minorHAnsi"/>
                <w:b/>
                <w:sz w:val="21"/>
                <w:szCs w:val="21"/>
              </w:rPr>
            </w:pPr>
            <w:r w:rsidRPr="007B5AAB">
              <w:rPr>
                <w:rFonts w:asciiTheme="minorHAnsi" w:hAnsiTheme="minorHAnsi" w:cstheme="minorHAnsi"/>
                <w:b/>
                <w:w w:val="95"/>
                <w:sz w:val="21"/>
                <w:szCs w:val="21"/>
              </w:rPr>
              <w:t>Bachelor’s</w:t>
            </w:r>
            <w:r w:rsidRPr="007B5AAB">
              <w:rPr>
                <w:rFonts w:asciiTheme="minorHAnsi" w:hAnsiTheme="minorHAnsi" w:cstheme="minorHAnsi"/>
                <w:b/>
                <w:spacing w:val="4"/>
                <w:sz w:val="21"/>
                <w:szCs w:val="21"/>
              </w:rPr>
              <w:t xml:space="preserve"> </w:t>
            </w:r>
            <w:r w:rsidRPr="007B5AAB">
              <w:rPr>
                <w:rFonts w:asciiTheme="minorHAnsi" w:hAnsiTheme="minorHAnsi" w:cstheme="minorHAnsi"/>
                <w:b/>
                <w:spacing w:val="-2"/>
                <w:sz w:val="21"/>
                <w:szCs w:val="21"/>
              </w:rPr>
              <w:t>Degree</w:t>
            </w:r>
          </w:p>
          <w:p w14:paraId="20031E08" w14:textId="77777777" w:rsidR="00D36843" w:rsidRPr="007B5AAB" w:rsidRDefault="000E17A5">
            <w:pPr>
              <w:pStyle w:val="TableParagraph"/>
              <w:spacing w:before="3" w:line="255" w:lineRule="exact"/>
              <w:rPr>
                <w:rFonts w:asciiTheme="minorHAnsi" w:hAnsiTheme="minorHAnsi" w:cstheme="minorHAnsi"/>
                <w:b/>
                <w:sz w:val="21"/>
                <w:szCs w:val="21"/>
              </w:rPr>
            </w:pPr>
            <w:r w:rsidRPr="007B5AAB">
              <w:rPr>
                <w:rFonts w:asciiTheme="minorHAnsi" w:hAnsiTheme="minorHAnsi" w:cstheme="minorHAnsi"/>
                <w:b/>
                <w:w w:val="95"/>
                <w:sz w:val="21"/>
                <w:szCs w:val="21"/>
              </w:rPr>
              <w:t>Independent/3</w:t>
            </w:r>
            <w:proofErr w:type="spellStart"/>
            <w:r w:rsidRPr="007B5AAB">
              <w:rPr>
                <w:rFonts w:asciiTheme="minorHAnsi" w:hAnsiTheme="minorHAnsi" w:cstheme="minorHAnsi"/>
                <w:b/>
                <w:w w:val="95"/>
                <w:position w:val="8"/>
                <w:sz w:val="21"/>
                <w:szCs w:val="21"/>
              </w:rPr>
              <w:t>rd</w:t>
            </w:r>
            <w:proofErr w:type="spellEnd"/>
            <w:r w:rsidRPr="007B5AAB">
              <w:rPr>
                <w:rFonts w:asciiTheme="minorHAnsi" w:hAnsiTheme="minorHAnsi" w:cstheme="minorHAnsi"/>
                <w:b/>
                <w:spacing w:val="19"/>
                <w:position w:val="8"/>
                <w:sz w:val="21"/>
                <w:szCs w:val="21"/>
              </w:rPr>
              <w:t xml:space="preserve"> </w:t>
            </w:r>
            <w:r w:rsidRPr="007B5AAB">
              <w:rPr>
                <w:rFonts w:asciiTheme="minorHAnsi" w:hAnsiTheme="minorHAnsi" w:cstheme="minorHAnsi"/>
                <w:b/>
                <w:w w:val="95"/>
                <w:sz w:val="21"/>
                <w:szCs w:val="21"/>
              </w:rPr>
              <w:t>Year</w:t>
            </w:r>
            <w:r w:rsidRPr="007B5AAB">
              <w:rPr>
                <w:rFonts w:asciiTheme="minorHAnsi" w:hAnsiTheme="minorHAnsi" w:cstheme="minorHAnsi"/>
                <w:b/>
                <w:spacing w:val="-6"/>
                <w:w w:val="95"/>
                <w:sz w:val="21"/>
                <w:szCs w:val="21"/>
              </w:rPr>
              <w:t xml:space="preserve"> </w:t>
            </w:r>
            <w:r w:rsidRPr="007B5AAB">
              <w:rPr>
                <w:rFonts w:asciiTheme="minorHAnsi" w:hAnsiTheme="minorHAnsi" w:cstheme="minorHAnsi"/>
                <w:b/>
                <w:spacing w:val="-12"/>
                <w:w w:val="95"/>
                <w:sz w:val="21"/>
                <w:szCs w:val="21"/>
              </w:rPr>
              <w:t>+</w:t>
            </w:r>
          </w:p>
        </w:tc>
        <w:tc>
          <w:tcPr>
            <w:tcW w:w="2700" w:type="dxa"/>
          </w:tcPr>
          <w:p w14:paraId="32A3E7CF" w14:textId="77777777" w:rsidR="00D36843" w:rsidRPr="007B5AAB" w:rsidRDefault="000E17A5">
            <w:pPr>
              <w:pStyle w:val="TableParagraph"/>
              <w:spacing w:line="240" w:lineRule="auto"/>
              <w:rPr>
                <w:rFonts w:asciiTheme="minorHAnsi" w:hAnsiTheme="minorHAnsi" w:cstheme="minorHAnsi"/>
                <w:sz w:val="20"/>
                <w:szCs w:val="20"/>
              </w:rPr>
            </w:pPr>
            <w:r w:rsidRPr="007B5AAB">
              <w:rPr>
                <w:rFonts w:asciiTheme="minorHAnsi" w:hAnsiTheme="minorHAnsi" w:cstheme="minorHAnsi"/>
                <w:spacing w:val="-2"/>
                <w:w w:val="115"/>
                <w:sz w:val="20"/>
                <w:szCs w:val="20"/>
              </w:rPr>
              <w:t>$5,500</w:t>
            </w:r>
          </w:p>
        </w:tc>
        <w:tc>
          <w:tcPr>
            <w:tcW w:w="2880" w:type="dxa"/>
          </w:tcPr>
          <w:p w14:paraId="5500ADF0" w14:textId="77777777" w:rsidR="00D36843" w:rsidRPr="007B5AAB" w:rsidRDefault="000E17A5">
            <w:pPr>
              <w:pStyle w:val="TableParagraph"/>
              <w:spacing w:line="240" w:lineRule="auto"/>
              <w:ind w:left="108"/>
              <w:rPr>
                <w:rFonts w:asciiTheme="minorHAnsi" w:hAnsiTheme="minorHAnsi" w:cstheme="minorHAnsi"/>
                <w:sz w:val="20"/>
                <w:szCs w:val="20"/>
              </w:rPr>
            </w:pPr>
            <w:r w:rsidRPr="007B5AAB">
              <w:rPr>
                <w:rFonts w:asciiTheme="minorHAnsi" w:hAnsiTheme="minorHAnsi" w:cstheme="minorHAnsi"/>
                <w:spacing w:val="-2"/>
                <w:w w:val="115"/>
                <w:sz w:val="20"/>
                <w:szCs w:val="20"/>
              </w:rPr>
              <w:t>$7,000</w:t>
            </w:r>
          </w:p>
        </w:tc>
        <w:tc>
          <w:tcPr>
            <w:tcW w:w="1724" w:type="dxa"/>
          </w:tcPr>
          <w:p w14:paraId="161DC3CE" w14:textId="77777777" w:rsidR="00D36843" w:rsidRPr="007B5AAB" w:rsidRDefault="000E17A5">
            <w:pPr>
              <w:pStyle w:val="TableParagraph"/>
              <w:spacing w:line="240" w:lineRule="auto"/>
              <w:ind w:left="108"/>
              <w:rPr>
                <w:rFonts w:asciiTheme="minorHAnsi" w:hAnsiTheme="minorHAnsi" w:cstheme="minorHAnsi"/>
                <w:sz w:val="20"/>
                <w:szCs w:val="20"/>
              </w:rPr>
            </w:pPr>
            <w:r w:rsidRPr="007B5AAB">
              <w:rPr>
                <w:rFonts w:asciiTheme="minorHAnsi" w:hAnsiTheme="minorHAnsi" w:cstheme="minorHAnsi"/>
                <w:spacing w:val="-2"/>
                <w:w w:val="115"/>
                <w:sz w:val="20"/>
                <w:szCs w:val="20"/>
              </w:rPr>
              <w:t>$12,500</w:t>
            </w:r>
          </w:p>
        </w:tc>
      </w:tr>
      <w:tr w:rsidR="003F2B33" w:rsidRPr="00F1775B" w14:paraId="2C73FD13" w14:textId="77777777" w:rsidTr="007B1ABA">
        <w:trPr>
          <w:trHeight w:val="350"/>
        </w:trPr>
        <w:tc>
          <w:tcPr>
            <w:tcW w:w="3353" w:type="dxa"/>
          </w:tcPr>
          <w:p w14:paraId="7A9E2F0E" w14:textId="7D6843A5" w:rsidR="003F2B33" w:rsidRPr="007B5AAB" w:rsidRDefault="003F2B33" w:rsidP="003F2B33">
            <w:pPr>
              <w:pStyle w:val="TableParagraph"/>
              <w:spacing w:before="0" w:line="256" w:lineRule="exact"/>
              <w:rPr>
                <w:rFonts w:asciiTheme="minorHAnsi" w:hAnsiTheme="minorHAnsi" w:cstheme="minorHAnsi"/>
                <w:b/>
                <w:w w:val="95"/>
                <w:sz w:val="21"/>
                <w:szCs w:val="21"/>
              </w:rPr>
            </w:pPr>
            <w:r w:rsidRPr="007B5AAB">
              <w:rPr>
                <w:rFonts w:asciiTheme="minorHAnsi" w:hAnsiTheme="minorHAnsi" w:cstheme="minorHAnsi"/>
                <w:b/>
                <w:w w:val="95"/>
                <w:sz w:val="21"/>
                <w:szCs w:val="21"/>
              </w:rPr>
              <w:t>Dependent/LPN Pre</w:t>
            </w:r>
            <w:r w:rsidR="007B5AAB">
              <w:rPr>
                <w:rFonts w:asciiTheme="minorHAnsi" w:hAnsiTheme="minorHAnsi" w:cstheme="minorHAnsi"/>
                <w:b/>
                <w:w w:val="95"/>
                <w:sz w:val="21"/>
                <w:szCs w:val="21"/>
              </w:rPr>
              <w:t>re</w:t>
            </w:r>
            <w:r w:rsidRPr="007B5AAB">
              <w:rPr>
                <w:rFonts w:asciiTheme="minorHAnsi" w:hAnsiTheme="minorHAnsi" w:cstheme="minorHAnsi"/>
                <w:b/>
                <w:w w:val="95"/>
                <w:sz w:val="21"/>
                <w:szCs w:val="21"/>
              </w:rPr>
              <w:t>q</w:t>
            </w:r>
            <w:r w:rsidR="007B5AAB">
              <w:rPr>
                <w:rFonts w:asciiTheme="minorHAnsi" w:hAnsiTheme="minorHAnsi" w:cstheme="minorHAnsi"/>
                <w:b/>
                <w:w w:val="95"/>
                <w:sz w:val="21"/>
                <w:szCs w:val="21"/>
              </w:rPr>
              <w:t>uisite</w:t>
            </w:r>
            <w:r w:rsidRPr="007B5AAB">
              <w:rPr>
                <w:rFonts w:asciiTheme="minorHAnsi" w:hAnsiTheme="minorHAnsi" w:cstheme="minorHAnsi"/>
                <w:b/>
                <w:w w:val="95"/>
                <w:sz w:val="21"/>
                <w:szCs w:val="21"/>
              </w:rPr>
              <w:t xml:space="preserve"> Limit</w:t>
            </w:r>
          </w:p>
        </w:tc>
        <w:tc>
          <w:tcPr>
            <w:tcW w:w="2700" w:type="dxa"/>
          </w:tcPr>
          <w:p w14:paraId="21803009" w14:textId="4EF96645" w:rsidR="003F2B33" w:rsidRPr="007B5AAB" w:rsidRDefault="003F2B33" w:rsidP="003F2B33">
            <w:pPr>
              <w:pStyle w:val="TableParagraph"/>
              <w:spacing w:line="240" w:lineRule="auto"/>
              <w:rPr>
                <w:rFonts w:asciiTheme="minorHAnsi" w:hAnsiTheme="minorHAnsi" w:cstheme="minorHAnsi"/>
                <w:spacing w:val="-2"/>
                <w:w w:val="115"/>
                <w:sz w:val="20"/>
                <w:szCs w:val="20"/>
              </w:rPr>
            </w:pPr>
            <w:r w:rsidRPr="007B5AAB">
              <w:rPr>
                <w:rFonts w:asciiTheme="minorHAnsi" w:hAnsiTheme="minorHAnsi" w:cstheme="minorHAnsi"/>
                <w:spacing w:val="-2"/>
                <w:w w:val="115"/>
                <w:sz w:val="20"/>
                <w:szCs w:val="20"/>
              </w:rPr>
              <w:t>$2,625</w:t>
            </w:r>
          </w:p>
        </w:tc>
        <w:tc>
          <w:tcPr>
            <w:tcW w:w="2880" w:type="dxa"/>
          </w:tcPr>
          <w:p w14:paraId="4DBF9E2A" w14:textId="7DAE77C4" w:rsidR="003F2B33" w:rsidRPr="007B5AAB" w:rsidRDefault="003F2B33" w:rsidP="003F2B33">
            <w:pPr>
              <w:pStyle w:val="TableParagraph"/>
              <w:spacing w:line="240" w:lineRule="auto"/>
              <w:ind w:left="108"/>
              <w:rPr>
                <w:rFonts w:asciiTheme="minorHAnsi" w:hAnsiTheme="minorHAnsi" w:cstheme="minorHAnsi"/>
                <w:spacing w:val="-2"/>
                <w:w w:val="115"/>
                <w:sz w:val="20"/>
                <w:szCs w:val="20"/>
              </w:rPr>
            </w:pPr>
            <w:r w:rsidRPr="007B5AAB">
              <w:rPr>
                <w:rFonts w:asciiTheme="minorHAnsi" w:hAnsiTheme="minorHAnsi" w:cstheme="minorHAnsi"/>
                <w:spacing w:val="-2"/>
                <w:w w:val="115"/>
                <w:sz w:val="20"/>
                <w:szCs w:val="20"/>
              </w:rPr>
              <w:t>Not eligible</w:t>
            </w:r>
          </w:p>
        </w:tc>
        <w:tc>
          <w:tcPr>
            <w:tcW w:w="1724" w:type="dxa"/>
          </w:tcPr>
          <w:p w14:paraId="4B238361" w14:textId="003AE9FE" w:rsidR="003F2B33" w:rsidRPr="007B5AAB" w:rsidRDefault="003F2B33" w:rsidP="003F2B33">
            <w:pPr>
              <w:pStyle w:val="TableParagraph"/>
              <w:spacing w:line="240" w:lineRule="auto"/>
              <w:ind w:left="108"/>
              <w:rPr>
                <w:rFonts w:asciiTheme="minorHAnsi" w:hAnsiTheme="minorHAnsi" w:cstheme="minorHAnsi"/>
                <w:spacing w:val="-2"/>
                <w:w w:val="115"/>
                <w:sz w:val="20"/>
                <w:szCs w:val="20"/>
              </w:rPr>
            </w:pPr>
            <w:r w:rsidRPr="007B5AAB">
              <w:rPr>
                <w:rFonts w:asciiTheme="minorHAnsi" w:hAnsiTheme="minorHAnsi" w:cstheme="minorHAnsi"/>
                <w:spacing w:val="-2"/>
                <w:w w:val="115"/>
                <w:sz w:val="20"/>
                <w:szCs w:val="20"/>
              </w:rPr>
              <w:t>$2,625</w:t>
            </w:r>
          </w:p>
        </w:tc>
      </w:tr>
      <w:tr w:rsidR="003F2B33" w:rsidRPr="00F1775B" w14:paraId="7310D764" w14:textId="77777777" w:rsidTr="007B1ABA">
        <w:trPr>
          <w:trHeight w:val="377"/>
        </w:trPr>
        <w:tc>
          <w:tcPr>
            <w:tcW w:w="3353" w:type="dxa"/>
          </w:tcPr>
          <w:p w14:paraId="7C3A07AA" w14:textId="6F12D336" w:rsidR="003F2B33" w:rsidRPr="007B5AAB" w:rsidRDefault="003F2B33" w:rsidP="003F2B33">
            <w:pPr>
              <w:pStyle w:val="TableParagraph"/>
              <w:spacing w:before="0" w:line="256" w:lineRule="exact"/>
              <w:rPr>
                <w:rFonts w:asciiTheme="minorHAnsi" w:hAnsiTheme="minorHAnsi" w:cstheme="minorHAnsi"/>
                <w:b/>
                <w:w w:val="95"/>
                <w:sz w:val="21"/>
                <w:szCs w:val="21"/>
              </w:rPr>
            </w:pPr>
            <w:r w:rsidRPr="007B5AAB">
              <w:rPr>
                <w:rFonts w:asciiTheme="minorHAnsi" w:hAnsiTheme="minorHAnsi" w:cstheme="minorHAnsi"/>
                <w:b/>
                <w:w w:val="95"/>
                <w:sz w:val="21"/>
                <w:szCs w:val="21"/>
              </w:rPr>
              <w:t>Independent/ LPN Pre</w:t>
            </w:r>
            <w:r w:rsidR="007B5AAB">
              <w:rPr>
                <w:rFonts w:asciiTheme="minorHAnsi" w:hAnsiTheme="minorHAnsi" w:cstheme="minorHAnsi"/>
                <w:b/>
                <w:w w:val="95"/>
                <w:sz w:val="21"/>
                <w:szCs w:val="21"/>
              </w:rPr>
              <w:t>re</w:t>
            </w:r>
            <w:r w:rsidRPr="007B5AAB">
              <w:rPr>
                <w:rFonts w:asciiTheme="minorHAnsi" w:hAnsiTheme="minorHAnsi" w:cstheme="minorHAnsi"/>
                <w:b/>
                <w:w w:val="95"/>
                <w:sz w:val="21"/>
                <w:szCs w:val="21"/>
              </w:rPr>
              <w:t>q</w:t>
            </w:r>
            <w:r w:rsidR="007B5AAB">
              <w:rPr>
                <w:rFonts w:asciiTheme="minorHAnsi" w:hAnsiTheme="minorHAnsi" w:cstheme="minorHAnsi"/>
                <w:b/>
                <w:w w:val="95"/>
                <w:sz w:val="21"/>
                <w:szCs w:val="21"/>
              </w:rPr>
              <w:t>uisite</w:t>
            </w:r>
            <w:r w:rsidRPr="007B5AAB">
              <w:rPr>
                <w:rFonts w:asciiTheme="minorHAnsi" w:hAnsiTheme="minorHAnsi" w:cstheme="minorHAnsi"/>
                <w:b/>
                <w:w w:val="95"/>
                <w:sz w:val="21"/>
                <w:szCs w:val="21"/>
              </w:rPr>
              <w:t xml:space="preserve"> Limit</w:t>
            </w:r>
          </w:p>
        </w:tc>
        <w:tc>
          <w:tcPr>
            <w:tcW w:w="2700" w:type="dxa"/>
          </w:tcPr>
          <w:p w14:paraId="59450A94" w14:textId="5E4DF39D" w:rsidR="003F2B33" w:rsidRPr="007B5AAB" w:rsidRDefault="003F2B33" w:rsidP="003F2B33">
            <w:pPr>
              <w:pStyle w:val="TableParagraph"/>
              <w:spacing w:line="240" w:lineRule="auto"/>
              <w:rPr>
                <w:rFonts w:asciiTheme="minorHAnsi" w:hAnsiTheme="minorHAnsi" w:cstheme="minorHAnsi"/>
                <w:spacing w:val="-2"/>
                <w:w w:val="115"/>
                <w:sz w:val="20"/>
                <w:szCs w:val="20"/>
              </w:rPr>
            </w:pPr>
            <w:r w:rsidRPr="007B5AAB">
              <w:rPr>
                <w:rFonts w:asciiTheme="minorHAnsi" w:hAnsiTheme="minorHAnsi" w:cstheme="minorHAnsi"/>
                <w:spacing w:val="-2"/>
                <w:w w:val="115"/>
                <w:sz w:val="20"/>
                <w:szCs w:val="20"/>
              </w:rPr>
              <w:t>$2,625</w:t>
            </w:r>
          </w:p>
        </w:tc>
        <w:tc>
          <w:tcPr>
            <w:tcW w:w="2880" w:type="dxa"/>
          </w:tcPr>
          <w:p w14:paraId="48B3B97D" w14:textId="4434378B" w:rsidR="003F2B33" w:rsidRPr="007B5AAB" w:rsidRDefault="003F2B33" w:rsidP="003F2B33">
            <w:pPr>
              <w:pStyle w:val="TableParagraph"/>
              <w:spacing w:line="240" w:lineRule="auto"/>
              <w:ind w:left="108"/>
              <w:rPr>
                <w:rFonts w:asciiTheme="minorHAnsi" w:hAnsiTheme="minorHAnsi" w:cstheme="minorHAnsi"/>
                <w:spacing w:val="-2"/>
                <w:w w:val="115"/>
                <w:sz w:val="20"/>
                <w:szCs w:val="20"/>
              </w:rPr>
            </w:pPr>
            <w:r w:rsidRPr="007B5AAB">
              <w:rPr>
                <w:rFonts w:asciiTheme="minorHAnsi" w:hAnsiTheme="minorHAnsi" w:cstheme="minorHAnsi"/>
                <w:spacing w:val="-2"/>
                <w:w w:val="115"/>
                <w:sz w:val="20"/>
                <w:szCs w:val="20"/>
              </w:rPr>
              <w:t>$6,000</w:t>
            </w:r>
          </w:p>
        </w:tc>
        <w:tc>
          <w:tcPr>
            <w:tcW w:w="1724" w:type="dxa"/>
          </w:tcPr>
          <w:p w14:paraId="31DFD591" w14:textId="31869B7A" w:rsidR="003F2B33" w:rsidRPr="007B5AAB" w:rsidRDefault="003F2B33" w:rsidP="003F2B33">
            <w:pPr>
              <w:pStyle w:val="TableParagraph"/>
              <w:spacing w:line="240" w:lineRule="auto"/>
              <w:ind w:left="108"/>
              <w:rPr>
                <w:rFonts w:asciiTheme="minorHAnsi" w:hAnsiTheme="minorHAnsi" w:cstheme="minorHAnsi"/>
                <w:spacing w:val="-2"/>
                <w:w w:val="115"/>
                <w:sz w:val="20"/>
                <w:szCs w:val="20"/>
              </w:rPr>
            </w:pPr>
            <w:r w:rsidRPr="007B5AAB">
              <w:rPr>
                <w:rFonts w:asciiTheme="minorHAnsi" w:hAnsiTheme="minorHAnsi" w:cstheme="minorHAnsi"/>
                <w:spacing w:val="-2"/>
                <w:w w:val="115"/>
                <w:sz w:val="20"/>
                <w:szCs w:val="20"/>
              </w:rPr>
              <w:t>$8,625</w:t>
            </w:r>
          </w:p>
        </w:tc>
      </w:tr>
    </w:tbl>
    <w:p w14:paraId="23F53B73" w14:textId="66041511" w:rsidR="007B1ABA" w:rsidRPr="007B1ABA" w:rsidRDefault="00A860CD" w:rsidP="007B5AAB">
      <w:pPr>
        <w:pStyle w:val="BodyText"/>
        <w:spacing w:before="7"/>
        <w:rPr>
          <w:rFonts w:asciiTheme="minorHAnsi" w:hAnsiTheme="minorHAnsi" w:cstheme="minorHAnsi"/>
          <w:b/>
          <w:bCs/>
        </w:rPr>
      </w:pPr>
      <w:r w:rsidRPr="007B1ABA">
        <w:rPr>
          <w:rFonts w:asciiTheme="minorHAnsi" w:hAnsiTheme="minorHAnsi" w:cstheme="minorHAnsi"/>
          <w:b/>
          <w:bCs/>
          <w:noProof/>
        </w:rPr>
        <w:lastRenderedPageBreak/>
        <mc:AlternateContent>
          <mc:Choice Requires="wps">
            <w:drawing>
              <wp:anchor distT="0" distB="0" distL="0" distR="0" simplePos="0" relativeHeight="487588864" behindDoc="1" locked="0" layoutInCell="1" allowOverlap="1" wp14:anchorId="7C407362" wp14:editId="3946731C">
                <wp:simplePos x="0" y="0"/>
                <wp:positionH relativeFrom="page">
                  <wp:posOffset>476885</wp:posOffset>
                </wp:positionH>
                <wp:positionV relativeFrom="paragraph">
                  <wp:posOffset>139065</wp:posOffset>
                </wp:positionV>
                <wp:extent cx="6917690" cy="1495425"/>
                <wp:effectExtent l="0" t="0" r="16510" b="28575"/>
                <wp:wrapThrough wrapText="bothSides">
                  <wp:wrapPolygon edited="0">
                    <wp:start x="0" y="0"/>
                    <wp:lineTo x="0" y="21738"/>
                    <wp:lineTo x="21592" y="21738"/>
                    <wp:lineTo x="21592" y="0"/>
                    <wp:lineTo x="0" y="0"/>
                  </wp:wrapPolygon>
                </wp:wrapThrough>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7690" cy="1495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B21162" w14:textId="77777777" w:rsidR="00D36843" w:rsidRDefault="000E17A5">
                            <w:pPr>
                              <w:pStyle w:val="BodyText"/>
                              <w:spacing w:before="21"/>
                              <w:ind w:left="107"/>
                            </w:pPr>
                            <w:r>
                              <w:rPr>
                                <w:w w:val="110"/>
                              </w:rPr>
                              <w:t>Requested</w:t>
                            </w:r>
                            <w:r>
                              <w:rPr>
                                <w:spacing w:val="8"/>
                                <w:w w:val="110"/>
                              </w:rPr>
                              <w:t xml:space="preserve"> </w:t>
                            </w:r>
                            <w:r>
                              <w:rPr>
                                <w:w w:val="110"/>
                              </w:rPr>
                              <w:t>Loan</w:t>
                            </w:r>
                            <w:r>
                              <w:rPr>
                                <w:spacing w:val="8"/>
                                <w:w w:val="110"/>
                              </w:rPr>
                              <w:t xml:space="preserve"> </w:t>
                            </w:r>
                            <w:r>
                              <w:rPr>
                                <w:w w:val="110"/>
                              </w:rPr>
                              <w:t>Revision</w:t>
                            </w:r>
                            <w:r>
                              <w:rPr>
                                <w:spacing w:val="9"/>
                                <w:w w:val="110"/>
                              </w:rPr>
                              <w:t xml:space="preserve"> </w:t>
                            </w:r>
                            <w:r>
                              <w:rPr>
                                <w:w w:val="110"/>
                              </w:rPr>
                              <w:t>(Check</w:t>
                            </w:r>
                            <w:r>
                              <w:rPr>
                                <w:spacing w:val="10"/>
                                <w:w w:val="110"/>
                              </w:rPr>
                              <w:t xml:space="preserve"> </w:t>
                            </w:r>
                            <w:r>
                              <w:rPr>
                                <w:w w:val="110"/>
                                <w:u w:val="single"/>
                              </w:rPr>
                              <w:t>all</w:t>
                            </w:r>
                            <w:r>
                              <w:rPr>
                                <w:spacing w:val="9"/>
                                <w:w w:val="110"/>
                              </w:rPr>
                              <w:t xml:space="preserve"> </w:t>
                            </w:r>
                            <w:r>
                              <w:rPr>
                                <w:w w:val="110"/>
                              </w:rPr>
                              <w:t>that</w:t>
                            </w:r>
                            <w:r>
                              <w:rPr>
                                <w:spacing w:val="10"/>
                                <w:w w:val="110"/>
                              </w:rPr>
                              <w:t xml:space="preserve"> </w:t>
                            </w:r>
                            <w:r>
                              <w:rPr>
                                <w:spacing w:val="-2"/>
                                <w:w w:val="110"/>
                              </w:rPr>
                              <w:t>apply):</w:t>
                            </w:r>
                          </w:p>
                          <w:p w14:paraId="7B51C606" w14:textId="77777777" w:rsidR="00D36843" w:rsidRPr="006B09C2" w:rsidRDefault="00D36843">
                            <w:pPr>
                              <w:pStyle w:val="BodyText"/>
                              <w:spacing w:before="9"/>
                              <w:rPr>
                                <w:sz w:val="16"/>
                                <w:szCs w:val="16"/>
                              </w:rPr>
                            </w:pPr>
                          </w:p>
                          <w:p w14:paraId="0B26C3D4" w14:textId="41C9F5EB" w:rsidR="00D36843" w:rsidRDefault="000E17A5">
                            <w:pPr>
                              <w:pStyle w:val="BodyText"/>
                              <w:numPr>
                                <w:ilvl w:val="0"/>
                                <w:numId w:val="2"/>
                              </w:numPr>
                              <w:tabs>
                                <w:tab w:val="left" w:pos="384"/>
                              </w:tabs>
                              <w:ind w:left="384" w:hanging="277"/>
                              <w:rPr>
                                <w:rFonts w:ascii="MS Gothic" w:hAnsi="MS Gothic"/>
                              </w:rPr>
                            </w:pPr>
                            <w:r>
                              <w:rPr>
                                <w:spacing w:val="-2"/>
                                <w:w w:val="110"/>
                              </w:rPr>
                              <w:t>I</w:t>
                            </w:r>
                            <w:r>
                              <w:rPr>
                                <w:spacing w:val="-9"/>
                                <w:w w:val="110"/>
                              </w:rPr>
                              <w:t xml:space="preserve"> </w:t>
                            </w:r>
                            <w:r>
                              <w:rPr>
                                <w:spacing w:val="-2"/>
                                <w:w w:val="110"/>
                              </w:rPr>
                              <w:t>would</w:t>
                            </w:r>
                            <w:r>
                              <w:rPr>
                                <w:spacing w:val="-4"/>
                                <w:w w:val="110"/>
                              </w:rPr>
                              <w:t xml:space="preserve"> </w:t>
                            </w:r>
                            <w:r>
                              <w:rPr>
                                <w:spacing w:val="-2"/>
                                <w:w w:val="110"/>
                              </w:rPr>
                              <w:t>like</w:t>
                            </w:r>
                            <w:r>
                              <w:rPr>
                                <w:spacing w:val="-3"/>
                                <w:w w:val="110"/>
                              </w:rPr>
                              <w:t xml:space="preserve"> </w:t>
                            </w:r>
                            <w:r>
                              <w:rPr>
                                <w:spacing w:val="-2"/>
                                <w:w w:val="110"/>
                              </w:rPr>
                              <w:t>to</w:t>
                            </w:r>
                            <w:r>
                              <w:rPr>
                                <w:spacing w:val="-7"/>
                                <w:w w:val="110"/>
                              </w:rPr>
                              <w:t xml:space="preserve"> </w:t>
                            </w:r>
                            <w:r>
                              <w:rPr>
                                <w:spacing w:val="-2"/>
                                <w:w w:val="110"/>
                              </w:rPr>
                              <w:t>receive</w:t>
                            </w:r>
                            <w:r>
                              <w:rPr>
                                <w:spacing w:val="-6"/>
                                <w:w w:val="110"/>
                              </w:rPr>
                              <w:t xml:space="preserve"> </w:t>
                            </w:r>
                            <w:r>
                              <w:rPr>
                                <w:spacing w:val="-2"/>
                                <w:w w:val="110"/>
                              </w:rPr>
                              <w:t>the</w:t>
                            </w:r>
                            <w:r>
                              <w:rPr>
                                <w:spacing w:val="-3"/>
                                <w:w w:val="110"/>
                              </w:rPr>
                              <w:t xml:space="preserve"> </w:t>
                            </w:r>
                            <w:r>
                              <w:rPr>
                                <w:spacing w:val="-2"/>
                                <w:w w:val="110"/>
                              </w:rPr>
                              <w:t>maximum</w:t>
                            </w:r>
                            <w:r>
                              <w:rPr>
                                <w:spacing w:val="-6"/>
                                <w:w w:val="110"/>
                              </w:rPr>
                              <w:t xml:space="preserve"> </w:t>
                            </w:r>
                            <w:r>
                              <w:rPr>
                                <w:spacing w:val="-2"/>
                                <w:w w:val="110"/>
                              </w:rPr>
                              <w:t>amount</w:t>
                            </w:r>
                            <w:r>
                              <w:rPr>
                                <w:spacing w:val="-4"/>
                                <w:w w:val="110"/>
                              </w:rPr>
                              <w:t xml:space="preserve"> </w:t>
                            </w:r>
                            <w:r>
                              <w:rPr>
                                <w:spacing w:val="-2"/>
                                <w:w w:val="110"/>
                              </w:rPr>
                              <w:t>of</w:t>
                            </w:r>
                            <w:r>
                              <w:rPr>
                                <w:spacing w:val="-5"/>
                                <w:w w:val="110"/>
                              </w:rPr>
                              <w:t xml:space="preserve"> </w:t>
                            </w:r>
                            <w:r w:rsidR="006B09C2">
                              <w:rPr>
                                <w:spacing w:val="-5"/>
                                <w:w w:val="110"/>
                              </w:rPr>
                              <w:t xml:space="preserve">both </w:t>
                            </w:r>
                            <w:r>
                              <w:rPr>
                                <w:rFonts w:ascii="Tahoma" w:hAnsi="Tahoma"/>
                                <w:b/>
                                <w:spacing w:val="-2"/>
                                <w:w w:val="110"/>
                              </w:rPr>
                              <w:t>subsidized</w:t>
                            </w:r>
                            <w:r w:rsidR="006B09C2">
                              <w:rPr>
                                <w:rFonts w:ascii="Tahoma" w:hAnsi="Tahoma"/>
                                <w:b/>
                                <w:spacing w:val="-2"/>
                                <w:w w:val="110"/>
                              </w:rPr>
                              <w:t xml:space="preserve"> &amp; unsubsidized</w:t>
                            </w:r>
                            <w:r>
                              <w:rPr>
                                <w:rFonts w:ascii="Tahoma" w:hAnsi="Tahoma"/>
                                <w:b/>
                                <w:spacing w:val="-15"/>
                                <w:w w:val="110"/>
                              </w:rPr>
                              <w:t xml:space="preserve"> </w:t>
                            </w:r>
                            <w:r>
                              <w:rPr>
                                <w:spacing w:val="-2"/>
                                <w:w w:val="110"/>
                              </w:rPr>
                              <w:t>loan</w:t>
                            </w:r>
                            <w:r>
                              <w:rPr>
                                <w:spacing w:val="-6"/>
                                <w:w w:val="110"/>
                              </w:rPr>
                              <w:t xml:space="preserve"> </w:t>
                            </w:r>
                            <w:r>
                              <w:rPr>
                                <w:spacing w:val="-4"/>
                                <w:w w:val="110"/>
                              </w:rPr>
                              <w:t>funds</w:t>
                            </w:r>
                          </w:p>
                          <w:p w14:paraId="6E77FDB9" w14:textId="77777777" w:rsidR="00D36843" w:rsidRDefault="000E17A5">
                            <w:pPr>
                              <w:pStyle w:val="BodyText"/>
                              <w:numPr>
                                <w:ilvl w:val="0"/>
                                <w:numId w:val="2"/>
                              </w:numPr>
                              <w:tabs>
                                <w:tab w:val="left" w:pos="353"/>
                                <w:tab w:val="left" w:pos="5968"/>
                              </w:tabs>
                              <w:spacing w:line="237" w:lineRule="auto"/>
                              <w:ind w:right="157" w:hanging="442"/>
                              <w:rPr>
                                <w:rFonts w:ascii="Segoe UI Symbol" w:hAnsi="Segoe UI Symbol"/>
                              </w:rPr>
                            </w:pPr>
                            <w:r>
                              <w:rPr>
                                <w:rFonts w:ascii="Tahoma" w:hAnsi="Tahoma"/>
                                <w:b/>
                                <w:w w:val="110"/>
                              </w:rPr>
                              <w:t>OR</w:t>
                            </w:r>
                            <w:r>
                              <w:rPr>
                                <w:rFonts w:ascii="Tahoma" w:hAnsi="Tahoma"/>
                                <w:b/>
                                <w:spacing w:val="-10"/>
                                <w:w w:val="110"/>
                              </w:rPr>
                              <w:t xml:space="preserve"> </w:t>
                            </w:r>
                            <w:r>
                              <w:rPr>
                                <w:w w:val="110"/>
                              </w:rPr>
                              <w:t>I would like to receive a specific amount of loan funding distributed evenly over all eligible quarters: Please list the total loan amount here $</w:t>
                            </w:r>
                            <w:r>
                              <w:rPr>
                                <w:u w:val="single"/>
                              </w:rPr>
                              <w:tab/>
                            </w:r>
                          </w:p>
                          <w:p w14:paraId="0C4D887D" w14:textId="77777777" w:rsidR="00D36843" w:rsidRDefault="000E17A5">
                            <w:pPr>
                              <w:pStyle w:val="BodyText"/>
                              <w:numPr>
                                <w:ilvl w:val="0"/>
                                <w:numId w:val="2"/>
                              </w:numPr>
                              <w:tabs>
                                <w:tab w:val="left" w:pos="353"/>
                              </w:tabs>
                              <w:spacing w:line="292" w:lineRule="exact"/>
                              <w:ind w:left="352" w:hanging="246"/>
                              <w:rPr>
                                <w:rFonts w:ascii="Segoe UI Symbol" w:hAnsi="Segoe UI Symbol"/>
                              </w:rPr>
                            </w:pPr>
                            <w:r>
                              <w:rPr>
                                <w:w w:val="110"/>
                              </w:rPr>
                              <w:t>I</w:t>
                            </w:r>
                            <w:r>
                              <w:rPr>
                                <w:spacing w:val="1"/>
                                <w:w w:val="110"/>
                              </w:rPr>
                              <w:t xml:space="preserve"> </w:t>
                            </w:r>
                            <w:r>
                              <w:rPr>
                                <w:w w:val="110"/>
                              </w:rPr>
                              <w:t>would</w:t>
                            </w:r>
                            <w:r>
                              <w:rPr>
                                <w:spacing w:val="3"/>
                                <w:w w:val="110"/>
                              </w:rPr>
                              <w:t xml:space="preserve"> </w:t>
                            </w:r>
                            <w:r>
                              <w:rPr>
                                <w:w w:val="110"/>
                              </w:rPr>
                              <w:t>like</w:t>
                            </w:r>
                            <w:r>
                              <w:rPr>
                                <w:spacing w:val="3"/>
                                <w:w w:val="110"/>
                              </w:rPr>
                              <w:t xml:space="preserve"> </w:t>
                            </w:r>
                            <w:r>
                              <w:rPr>
                                <w:w w:val="110"/>
                              </w:rPr>
                              <w:t>to</w:t>
                            </w:r>
                            <w:r>
                              <w:rPr>
                                <w:spacing w:val="1"/>
                                <w:w w:val="110"/>
                              </w:rPr>
                              <w:t xml:space="preserve"> </w:t>
                            </w:r>
                            <w:r>
                              <w:rPr>
                                <w:w w:val="110"/>
                              </w:rPr>
                              <w:t>cancel</w:t>
                            </w:r>
                            <w:r>
                              <w:rPr>
                                <w:spacing w:val="-1"/>
                                <w:w w:val="110"/>
                              </w:rPr>
                              <w:t xml:space="preserve"> </w:t>
                            </w:r>
                            <w:r>
                              <w:rPr>
                                <w:w w:val="110"/>
                              </w:rPr>
                              <w:t>my</w:t>
                            </w:r>
                            <w:r>
                              <w:rPr>
                                <w:spacing w:val="2"/>
                                <w:w w:val="110"/>
                              </w:rPr>
                              <w:t xml:space="preserve"> </w:t>
                            </w:r>
                            <w:r>
                              <w:rPr>
                                <w:w w:val="110"/>
                              </w:rPr>
                              <w:t>Work</w:t>
                            </w:r>
                            <w:r>
                              <w:rPr>
                                <w:spacing w:val="1"/>
                                <w:w w:val="110"/>
                              </w:rPr>
                              <w:t xml:space="preserve"> </w:t>
                            </w:r>
                            <w:r>
                              <w:rPr>
                                <w:w w:val="110"/>
                              </w:rPr>
                              <w:t>Study</w:t>
                            </w:r>
                            <w:r>
                              <w:rPr>
                                <w:spacing w:val="2"/>
                                <w:w w:val="110"/>
                              </w:rPr>
                              <w:t xml:space="preserve"> </w:t>
                            </w:r>
                            <w:r>
                              <w:rPr>
                                <w:w w:val="110"/>
                              </w:rPr>
                              <w:t>offer</w:t>
                            </w:r>
                            <w:r>
                              <w:rPr>
                                <w:spacing w:val="2"/>
                                <w:w w:val="110"/>
                              </w:rPr>
                              <w:t xml:space="preserve"> </w:t>
                            </w:r>
                            <w:r>
                              <w:rPr>
                                <w:w w:val="110"/>
                              </w:rPr>
                              <w:t>and</w:t>
                            </w:r>
                            <w:r>
                              <w:rPr>
                                <w:spacing w:val="2"/>
                                <w:w w:val="110"/>
                              </w:rPr>
                              <w:t xml:space="preserve"> </w:t>
                            </w:r>
                            <w:r>
                              <w:rPr>
                                <w:w w:val="110"/>
                              </w:rPr>
                              <w:t>have</w:t>
                            </w:r>
                            <w:r>
                              <w:rPr>
                                <w:spacing w:val="3"/>
                                <w:w w:val="110"/>
                              </w:rPr>
                              <w:t xml:space="preserve"> </w:t>
                            </w:r>
                            <w:r>
                              <w:rPr>
                                <w:w w:val="110"/>
                              </w:rPr>
                              <w:t>it</w:t>
                            </w:r>
                            <w:r>
                              <w:rPr>
                                <w:spacing w:val="2"/>
                                <w:w w:val="110"/>
                              </w:rPr>
                              <w:t xml:space="preserve"> </w:t>
                            </w:r>
                            <w:r>
                              <w:rPr>
                                <w:w w:val="110"/>
                              </w:rPr>
                              <w:t>replaced with</w:t>
                            </w:r>
                            <w:r>
                              <w:rPr>
                                <w:spacing w:val="2"/>
                                <w:w w:val="110"/>
                              </w:rPr>
                              <w:t xml:space="preserve"> </w:t>
                            </w:r>
                            <w:r>
                              <w:rPr>
                                <w:w w:val="110"/>
                              </w:rPr>
                              <w:t>available</w:t>
                            </w:r>
                            <w:r>
                              <w:rPr>
                                <w:spacing w:val="3"/>
                                <w:w w:val="110"/>
                              </w:rPr>
                              <w:t xml:space="preserve"> </w:t>
                            </w:r>
                            <w:r>
                              <w:rPr>
                                <w:w w:val="110"/>
                              </w:rPr>
                              <w:t>loan</w:t>
                            </w:r>
                            <w:r>
                              <w:rPr>
                                <w:spacing w:val="1"/>
                                <w:w w:val="110"/>
                              </w:rPr>
                              <w:t xml:space="preserve"> </w:t>
                            </w:r>
                            <w:r>
                              <w:rPr>
                                <w:spacing w:val="-2"/>
                                <w:w w:val="110"/>
                              </w:rPr>
                              <w:t>funding</w:t>
                            </w:r>
                          </w:p>
                          <w:p w14:paraId="45BE5C52" w14:textId="77777777" w:rsidR="006B09C2" w:rsidRPr="006B09C2" w:rsidRDefault="006B09C2" w:rsidP="006B09C2">
                            <w:pPr>
                              <w:spacing w:line="276" w:lineRule="auto"/>
                              <w:rPr>
                                <w:sz w:val="10"/>
                                <w:szCs w:val="10"/>
                              </w:rPr>
                            </w:pPr>
                            <w:r>
                              <w:t xml:space="preserve">   </w:t>
                            </w:r>
                          </w:p>
                          <w:p w14:paraId="54CD0895" w14:textId="26B62CE1" w:rsidR="006B09C2" w:rsidRPr="00521FBE" w:rsidRDefault="007B5AAB" w:rsidP="006B09C2">
                            <w:pPr>
                              <w:spacing w:line="276" w:lineRule="auto"/>
                              <w:rPr>
                                <w:u w:val="single"/>
                              </w:rPr>
                            </w:pPr>
                            <w:r>
                              <w:t xml:space="preserve">   </w:t>
                            </w:r>
                            <w:r w:rsidR="006B09C2" w:rsidRPr="00521FBE">
                              <w:t xml:space="preserve">Comments: </w:t>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p>
                          <w:p w14:paraId="77E1CBCC" w14:textId="77777777" w:rsidR="006B09C2" w:rsidRPr="006B09C2" w:rsidRDefault="006B09C2" w:rsidP="006B09C2">
                            <w:pPr>
                              <w:pStyle w:val="ListParagraph"/>
                              <w:ind w:left="549" w:firstLine="0"/>
                            </w:pPr>
                          </w:p>
                          <w:p w14:paraId="600D86AC" w14:textId="77777777" w:rsidR="006B09C2" w:rsidRDefault="006B09C2" w:rsidP="006B09C2">
                            <w:pPr>
                              <w:pStyle w:val="BodyText"/>
                              <w:tabs>
                                <w:tab w:val="left" w:pos="353"/>
                              </w:tabs>
                              <w:spacing w:before="76"/>
                              <w:ind w:left="352"/>
                              <w:rPr>
                                <w:rFonts w:ascii="Segoe UI Symbol" w:hAnsi="Segoe UI Symbo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07362" id="_x0000_t202" coordsize="21600,21600" o:spt="202" path="m,l,21600r21600,l21600,xe">
                <v:stroke joinstyle="miter"/>
                <v:path gradientshapeok="t" o:connecttype="rect"/>
              </v:shapetype>
              <v:shape id="docshape4" o:spid="_x0000_s1026" type="#_x0000_t202" style="position:absolute;margin-left:37.55pt;margin-top:10.95pt;width:544.7pt;height:117.7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" filled="f" strokeweight=".48pt">
                <v:textbox inset="0,0,0,0">
                  <w:txbxContent>
                    <w:p w14:paraId="65B21162" w14:textId="77777777" w:rsidR="00D36843" w:rsidRDefault="000E17A5">
                      <w:pPr>
                        <w:pStyle w:val="BodyText"/>
                        <w:spacing w:before="21"/>
                        <w:ind w:left="107"/>
                      </w:pPr>
                      <w:r>
                        <w:rPr>
                          <w:w w:val="110"/>
                        </w:rPr>
                        <w:t>Requested</w:t>
                      </w:r>
                      <w:r>
                        <w:rPr>
                          <w:spacing w:val="8"/>
                          <w:w w:val="110"/>
                        </w:rPr>
                        <w:t xml:space="preserve"> </w:t>
                      </w:r>
                      <w:r>
                        <w:rPr>
                          <w:w w:val="110"/>
                        </w:rPr>
                        <w:t>Loan</w:t>
                      </w:r>
                      <w:r>
                        <w:rPr>
                          <w:spacing w:val="8"/>
                          <w:w w:val="110"/>
                        </w:rPr>
                        <w:t xml:space="preserve"> </w:t>
                      </w:r>
                      <w:r>
                        <w:rPr>
                          <w:w w:val="110"/>
                        </w:rPr>
                        <w:t>Revision</w:t>
                      </w:r>
                      <w:r>
                        <w:rPr>
                          <w:spacing w:val="9"/>
                          <w:w w:val="110"/>
                        </w:rPr>
                        <w:t xml:space="preserve"> </w:t>
                      </w:r>
                      <w:r>
                        <w:rPr>
                          <w:w w:val="110"/>
                        </w:rPr>
                        <w:t>(Check</w:t>
                      </w:r>
                      <w:r>
                        <w:rPr>
                          <w:spacing w:val="10"/>
                          <w:w w:val="110"/>
                        </w:rPr>
                        <w:t xml:space="preserve"> </w:t>
                      </w:r>
                      <w:r>
                        <w:rPr>
                          <w:w w:val="110"/>
                          <w:u w:val="single"/>
                        </w:rPr>
                        <w:t>all</w:t>
                      </w:r>
                      <w:r>
                        <w:rPr>
                          <w:spacing w:val="9"/>
                          <w:w w:val="110"/>
                        </w:rPr>
                        <w:t xml:space="preserve"> </w:t>
                      </w:r>
                      <w:r>
                        <w:rPr>
                          <w:w w:val="110"/>
                        </w:rPr>
                        <w:t>that</w:t>
                      </w:r>
                      <w:r>
                        <w:rPr>
                          <w:spacing w:val="10"/>
                          <w:w w:val="110"/>
                        </w:rPr>
                        <w:t xml:space="preserve"> </w:t>
                      </w:r>
                      <w:r>
                        <w:rPr>
                          <w:spacing w:val="-2"/>
                          <w:w w:val="110"/>
                        </w:rPr>
                        <w:t>apply):</w:t>
                      </w:r>
                    </w:p>
                    <w:p w14:paraId="7B51C606" w14:textId="77777777" w:rsidR="00D36843" w:rsidRPr="006B09C2" w:rsidRDefault="00D36843">
                      <w:pPr>
                        <w:pStyle w:val="BodyText"/>
                        <w:spacing w:before="9"/>
                        <w:rPr>
                          <w:sz w:val="16"/>
                          <w:szCs w:val="16"/>
                        </w:rPr>
                      </w:pPr>
                    </w:p>
                    <w:p w14:paraId="0B26C3D4" w14:textId="41C9F5EB" w:rsidR="00D36843" w:rsidRDefault="000E17A5">
                      <w:pPr>
                        <w:pStyle w:val="BodyText"/>
                        <w:numPr>
                          <w:ilvl w:val="0"/>
                          <w:numId w:val="2"/>
                        </w:numPr>
                        <w:tabs>
                          <w:tab w:val="left" w:pos="384"/>
                        </w:tabs>
                        <w:ind w:left="384" w:hanging="277"/>
                        <w:rPr>
                          <w:rFonts w:ascii="MS Gothic" w:hAnsi="MS Gothic"/>
                        </w:rPr>
                      </w:pPr>
                      <w:r>
                        <w:rPr>
                          <w:spacing w:val="-2"/>
                          <w:w w:val="110"/>
                        </w:rPr>
                        <w:t>I</w:t>
                      </w:r>
                      <w:r>
                        <w:rPr>
                          <w:spacing w:val="-9"/>
                          <w:w w:val="110"/>
                        </w:rPr>
                        <w:t xml:space="preserve"> </w:t>
                      </w:r>
                      <w:r>
                        <w:rPr>
                          <w:spacing w:val="-2"/>
                          <w:w w:val="110"/>
                        </w:rPr>
                        <w:t>would</w:t>
                      </w:r>
                      <w:r>
                        <w:rPr>
                          <w:spacing w:val="-4"/>
                          <w:w w:val="110"/>
                        </w:rPr>
                        <w:t xml:space="preserve"> </w:t>
                      </w:r>
                      <w:r>
                        <w:rPr>
                          <w:spacing w:val="-2"/>
                          <w:w w:val="110"/>
                        </w:rPr>
                        <w:t>like</w:t>
                      </w:r>
                      <w:r>
                        <w:rPr>
                          <w:spacing w:val="-3"/>
                          <w:w w:val="110"/>
                        </w:rPr>
                        <w:t xml:space="preserve"> </w:t>
                      </w:r>
                      <w:r>
                        <w:rPr>
                          <w:spacing w:val="-2"/>
                          <w:w w:val="110"/>
                        </w:rPr>
                        <w:t>to</w:t>
                      </w:r>
                      <w:r>
                        <w:rPr>
                          <w:spacing w:val="-7"/>
                          <w:w w:val="110"/>
                        </w:rPr>
                        <w:t xml:space="preserve"> </w:t>
                      </w:r>
                      <w:r>
                        <w:rPr>
                          <w:spacing w:val="-2"/>
                          <w:w w:val="110"/>
                        </w:rPr>
                        <w:t>receive</w:t>
                      </w:r>
                      <w:r>
                        <w:rPr>
                          <w:spacing w:val="-6"/>
                          <w:w w:val="110"/>
                        </w:rPr>
                        <w:t xml:space="preserve"> </w:t>
                      </w:r>
                      <w:r>
                        <w:rPr>
                          <w:spacing w:val="-2"/>
                          <w:w w:val="110"/>
                        </w:rPr>
                        <w:t>the</w:t>
                      </w:r>
                      <w:r>
                        <w:rPr>
                          <w:spacing w:val="-3"/>
                          <w:w w:val="110"/>
                        </w:rPr>
                        <w:t xml:space="preserve"> </w:t>
                      </w:r>
                      <w:r>
                        <w:rPr>
                          <w:spacing w:val="-2"/>
                          <w:w w:val="110"/>
                        </w:rPr>
                        <w:t>maximum</w:t>
                      </w:r>
                      <w:r>
                        <w:rPr>
                          <w:spacing w:val="-6"/>
                          <w:w w:val="110"/>
                        </w:rPr>
                        <w:t xml:space="preserve"> </w:t>
                      </w:r>
                      <w:r>
                        <w:rPr>
                          <w:spacing w:val="-2"/>
                          <w:w w:val="110"/>
                        </w:rPr>
                        <w:t>amount</w:t>
                      </w:r>
                      <w:r>
                        <w:rPr>
                          <w:spacing w:val="-4"/>
                          <w:w w:val="110"/>
                        </w:rPr>
                        <w:t xml:space="preserve"> </w:t>
                      </w:r>
                      <w:r>
                        <w:rPr>
                          <w:spacing w:val="-2"/>
                          <w:w w:val="110"/>
                        </w:rPr>
                        <w:t>of</w:t>
                      </w:r>
                      <w:r>
                        <w:rPr>
                          <w:spacing w:val="-5"/>
                          <w:w w:val="110"/>
                        </w:rPr>
                        <w:t xml:space="preserve"> </w:t>
                      </w:r>
                      <w:r w:rsidR="006B09C2">
                        <w:rPr>
                          <w:spacing w:val="-5"/>
                          <w:w w:val="110"/>
                        </w:rPr>
                        <w:t xml:space="preserve">both </w:t>
                      </w:r>
                      <w:r>
                        <w:rPr>
                          <w:rFonts w:ascii="Tahoma" w:hAnsi="Tahoma"/>
                          <w:b/>
                          <w:spacing w:val="-2"/>
                          <w:w w:val="110"/>
                        </w:rPr>
                        <w:t>subsidized</w:t>
                      </w:r>
                      <w:r w:rsidR="006B09C2">
                        <w:rPr>
                          <w:rFonts w:ascii="Tahoma" w:hAnsi="Tahoma"/>
                          <w:b/>
                          <w:spacing w:val="-2"/>
                          <w:w w:val="110"/>
                        </w:rPr>
                        <w:t xml:space="preserve"> &amp; unsubsidized</w:t>
                      </w:r>
                      <w:r>
                        <w:rPr>
                          <w:rFonts w:ascii="Tahoma" w:hAnsi="Tahoma"/>
                          <w:b/>
                          <w:spacing w:val="-15"/>
                          <w:w w:val="110"/>
                        </w:rPr>
                        <w:t xml:space="preserve"> </w:t>
                      </w:r>
                      <w:r>
                        <w:rPr>
                          <w:spacing w:val="-2"/>
                          <w:w w:val="110"/>
                        </w:rPr>
                        <w:t>loan</w:t>
                      </w:r>
                      <w:r>
                        <w:rPr>
                          <w:spacing w:val="-6"/>
                          <w:w w:val="110"/>
                        </w:rPr>
                        <w:t xml:space="preserve"> </w:t>
                      </w:r>
                      <w:r>
                        <w:rPr>
                          <w:spacing w:val="-4"/>
                          <w:w w:val="110"/>
                        </w:rPr>
                        <w:t>funds</w:t>
                      </w:r>
                    </w:p>
                    <w:p w14:paraId="6E77FDB9" w14:textId="77777777" w:rsidR="00D36843" w:rsidRDefault="000E17A5">
                      <w:pPr>
                        <w:pStyle w:val="BodyText"/>
                        <w:numPr>
                          <w:ilvl w:val="0"/>
                          <w:numId w:val="2"/>
                        </w:numPr>
                        <w:tabs>
                          <w:tab w:val="left" w:pos="353"/>
                          <w:tab w:val="left" w:pos="5968"/>
                        </w:tabs>
                        <w:spacing w:line="237" w:lineRule="auto"/>
                        <w:ind w:right="157" w:hanging="442"/>
                        <w:rPr>
                          <w:rFonts w:ascii="Segoe UI Symbol" w:hAnsi="Segoe UI Symbol"/>
                        </w:rPr>
                      </w:pPr>
                      <w:r>
                        <w:rPr>
                          <w:rFonts w:ascii="Tahoma" w:hAnsi="Tahoma"/>
                          <w:b/>
                          <w:w w:val="110"/>
                        </w:rPr>
                        <w:t>OR</w:t>
                      </w:r>
                      <w:r>
                        <w:rPr>
                          <w:rFonts w:ascii="Tahoma" w:hAnsi="Tahoma"/>
                          <w:b/>
                          <w:spacing w:val="-10"/>
                          <w:w w:val="110"/>
                        </w:rPr>
                        <w:t xml:space="preserve"> </w:t>
                      </w:r>
                      <w:r>
                        <w:rPr>
                          <w:w w:val="110"/>
                        </w:rPr>
                        <w:t>I would like to receive a specific amount of loan funding distributed evenly over all eligible quarters: Please list the total loan amount here $</w:t>
                      </w:r>
                      <w:r>
                        <w:rPr>
                          <w:u w:val="single"/>
                        </w:rPr>
                        <w:tab/>
                      </w:r>
                    </w:p>
                    <w:p w14:paraId="0C4D887D" w14:textId="77777777" w:rsidR="00D36843" w:rsidRDefault="000E17A5">
                      <w:pPr>
                        <w:pStyle w:val="BodyText"/>
                        <w:numPr>
                          <w:ilvl w:val="0"/>
                          <w:numId w:val="2"/>
                        </w:numPr>
                        <w:tabs>
                          <w:tab w:val="left" w:pos="353"/>
                        </w:tabs>
                        <w:spacing w:line="292" w:lineRule="exact"/>
                        <w:ind w:left="352" w:hanging="246"/>
                        <w:rPr>
                          <w:rFonts w:ascii="Segoe UI Symbol" w:hAnsi="Segoe UI Symbol"/>
                        </w:rPr>
                      </w:pPr>
                      <w:r>
                        <w:rPr>
                          <w:w w:val="110"/>
                        </w:rPr>
                        <w:t>I</w:t>
                      </w:r>
                      <w:r>
                        <w:rPr>
                          <w:spacing w:val="1"/>
                          <w:w w:val="110"/>
                        </w:rPr>
                        <w:t xml:space="preserve"> </w:t>
                      </w:r>
                      <w:r>
                        <w:rPr>
                          <w:w w:val="110"/>
                        </w:rPr>
                        <w:t>would</w:t>
                      </w:r>
                      <w:r>
                        <w:rPr>
                          <w:spacing w:val="3"/>
                          <w:w w:val="110"/>
                        </w:rPr>
                        <w:t xml:space="preserve"> </w:t>
                      </w:r>
                      <w:r>
                        <w:rPr>
                          <w:w w:val="110"/>
                        </w:rPr>
                        <w:t>like</w:t>
                      </w:r>
                      <w:r>
                        <w:rPr>
                          <w:spacing w:val="3"/>
                          <w:w w:val="110"/>
                        </w:rPr>
                        <w:t xml:space="preserve"> </w:t>
                      </w:r>
                      <w:r>
                        <w:rPr>
                          <w:w w:val="110"/>
                        </w:rPr>
                        <w:t>to</w:t>
                      </w:r>
                      <w:r>
                        <w:rPr>
                          <w:spacing w:val="1"/>
                          <w:w w:val="110"/>
                        </w:rPr>
                        <w:t xml:space="preserve"> </w:t>
                      </w:r>
                      <w:r>
                        <w:rPr>
                          <w:w w:val="110"/>
                        </w:rPr>
                        <w:t>cancel</w:t>
                      </w:r>
                      <w:r>
                        <w:rPr>
                          <w:spacing w:val="-1"/>
                          <w:w w:val="110"/>
                        </w:rPr>
                        <w:t xml:space="preserve"> </w:t>
                      </w:r>
                      <w:r>
                        <w:rPr>
                          <w:w w:val="110"/>
                        </w:rPr>
                        <w:t>my</w:t>
                      </w:r>
                      <w:r>
                        <w:rPr>
                          <w:spacing w:val="2"/>
                          <w:w w:val="110"/>
                        </w:rPr>
                        <w:t xml:space="preserve"> </w:t>
                      </w:r>
                      <w:r>
                        <w:rPr>
                          <w:w w:val="110"/>
                        </w:rPr>
                        <w:t>Work</w:t>
                      </w:r>
                      <w:r>
                        <w:rPr>
                          <w:spacing w:val="1"/>
                          <w:w w:val="110"/>
                        </w:rPr>
                        <w:t xml:space="preserve"> </w:t>
                      </w:r>
                      <w:r>
                        <w:rPr>
                          <w:w w:val="110"/>
                        </w:rPr>
                        <w:t>Study</w:t>
                      </w:r>
                      <w:r>
                        <w:rPr>
                          <w:spacing w:val="2"/>
                          <w:w w:val="110"/>
                        </w:rPr>
                        <w:t xml:space="preserve"> </w:t>
                      </w:r>
                      <w:r>
                        <w:rPr>
                          <w:w w:val="110"/>
                        </w:rPr>
                        <w:t>offer</w:t>
                      </w:r>
                      <w:r>
                        <w:rPr>
                          <w:spacing w:val="2"/>
                          <w:w w:val="110"/>
                        </w:rPr>
                        <w:t xml:space="preserve"> </w:t>
                      </w:r>
                      <w:r>
                        <w:rPr>
                          <w:w w:val="110"/>
                        </w:rPr>
                        <w:t>and</w:t>
                      </w:r>
                      <w:r>
                        <w:rPr>
                          <w:spacing w:val="2"/>
                          <w:w w:val="110"/>
                        </w:rPr>
                        <w:t xml:space="preserve"> </w:t>
                      </w:r>
                      <w:r>
                        <w:rPr>
                          <w:w w:val="110"/>
                        </w:rPr>
                        <w:t>have</w:t>
                      </w:r>
                      <w:r>
                        <w:rPr>
                          <w:spacing w:val="3"/>
                          <w:w w:val="110"/>
                        </w:rPr>
                        <w:t xml:space="preserve"> </w:t>
                      </w:r>
                      <w:r>
                        <w:rPr>
                          <w:w w:val="110"/>
                        </w:rPr>
                        <w:t>it</w:t>
                      </w:r>
                      <w:r>
                        <w:rPr>
                          <w:spacing w:val="2"/>
                          <w:w w:val="110"/>
                        </w:rPr>
                        <w:t xml:space="preserve"> </w:t>
                      </w:r>
                      <w:r>
                        <w:rPr>
                          <w:w w:val="110"/>
                        </w:rPr>
                        <w:t>replaced with</w:t>
                      </w:r>
                      <w:r>
                        <w:rPr>
                          <w:spacing w:val="2"/>
                          <w:w w:val="110"/>
                        </w:rPr>
                        <w:t xml:space="preserve"> </w:t>
                      </w:r>
                      <w:r>
                        <w:rPr>
                          <w:w w:val="110"/>
                        </w:rPr>
                        <w:t>available</w:t>
                      </w:r>
                      <w:r>
                        <w:rPr>
                          <w:spacing w:val="3"/>
                          <w:w w:val="110"/>
                        </w:rPr>
                        <w:t xml:space="preserve"> </w:t>
                      </w:r>
                      <w:r>
                        <w:rPr>
                          <w:w w:val="110"/>
                        </w:rPr>
                        <w:t>loan</w:t>
                      </w:r>
                      <w:r>
                        <w:rPr>
                          <w:spacing w:val="1"/>
                          <w:w w:val="110"/>
                        </w:rPr>
                        <w:t xml:space="preserve"> </w:t>
                      </w:r>
                      <w:r>
                        <w:rPr>
                          <w:spacing w:val="-2"/>
                          <w:w w:val="110"/>
                        </w:rPr>
                        <w:t>funding</w:t>
                      </w:r>
                    </w:p>
                    <w:p w14:paraId="45BE5C52" w14:textId="77777777" w:rsidR="006B09C2" w:rsidRPr="006B09C2" w:rsidRDefault="006B09C2" w:rsidP="006B09C2">
                      <w:pPr>
                        <w:spacing w:line="276" w:lineRule="auto"/>
                        <w:rPr>
                          <w:sz w:val="10"/>
                          <w:szCs w:val="10"/>
                        </w:rPr>
                      </w:pPr>
                      <w:r>
                        <w:t xml:space="preserve">   </w:t>
                      </w:r>
                    </w:p>
                    <w:p w14:paraId="54CD0895" w14:textId="26B62CE1" w:rsidR="006B09C2" w:rsidRPr="00521FBE" w:rsidRDefault="007B5AAB" w:rsidP="006B09C2">
                      <w:pPr>
                        <w:spacing w:line="276" w:lineRule="auto"/>
                        <w:rPr>
                          <w:u w:val="single"/>
                        </w:rPr>
                      </w:pPr>
                      <w:r>
                        <w:t xml:space="preserve">   </w:t>
                      </w:r>
                      <w:r w:rsidR="006B09C2" w:rsidRPr="00521FBE">
                        <w:t xml:space="preserve">Comments: </w:t>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r w:rsidR="006B09C2" w:rsidRPr="00521FBE">
                        <w:rPr>
                          <w:u w:val="single"/>
                        </w:rPr>
                        <w:tab/>
                      </w:r>
                    </w:p>
                    <w:p w14:paraId="77E1CBCC" w14:textId="77777777" w:rsidR="006B09C2" w:rsidRPr="006B09C2" w:rsidRDefault="006B09C2" w:rsidP="006B09C2">
                      <w:pPr>
                        <w:pStyle w:val="ListParagraph"/>
                        <w:ind w:left="549" w:firstLine="0"/>
                      </w:pPr>
                    </w:p>
                    <w:p w14:paraId="600D86AC" w14:textId="77777777" w:rsidR="006B09C2" w:rsidRDefault="006B09C2" w:rsidP="006B09C2">
                      <w:pPr>
                        <w:pStyle w:val="BodyText"/>
                        <w:tabs>
                          <w:tab w:val="left" w:pos="353"/>
                        </w:tabs>
                        <w:spacing w:before="76"/>
                        <w:ind w:left="352"/>
                        <w:rPr>
                          <w:rFonts w:ascii="Segoe UI Symbol" w:hAnsi="Segoe UI Symbol"/>
                        </w:rPr>
                      </w:pPr>
                    </w:p>
                  </w:txbxContent>
                </v:textbox>
                <w10:wrap type="through" anchorx="page"/>
              </v:shape>
            </w:pict>
          </mc:Fallback>
        </mc:AlternateContent>
      </w:r>
      <w:r w:rsidR="007B1ABA">
        <w:rPr>
          <w:rFonts w:asciiTheme="minorHAnsi" w:hAnsiTheme="minorHAnsi" w:cstheme="minorHAnsi"/>
          <w:b/>
          <w:bCs/>
          <w:spacing w:val="-2"/>
          <w:w w:val="95"/>
        </w:rPr>
        <w:t>I understand:</w:t>
      </w:r>
    </w:p>
    <w:p w14:paraId="5C8E0BB9" w14:textId="6B74E1EE" w:rsidR="00D36843" w:rsidRPr="00C511EE" w:rsidRDefault="00D36843">
      <w:pPr>
        <w:pStyle w:val="BodyText"/>
        <w:rPr>
          <w:rFonts w:asciiTheme="minorHAnsi" w:hAnsiTheme="minorHAnsi" w:cstheme="minorHAnsi"/>
          <w:b/>
          <w:sz w:val="16"/>
          <w:szCs w:val="16"/>
        </w:rPr>
      </w:pPr>
    </w:p>
    <w:p w14:paraId="5064AA06" w14:textId="555778E3" w:rsidR="00E7769F" w:rsidRPr="00C511EE" w:rsidRDefault="000E17A5" w:rsidP="00934AEF">
      <w:pPr>
        <w:pStyle w:val="ListParagraph"/>
        <w:numPr>
          <w:ilvl w:val="0"/>
          <w:numId w:val="1"/>
        </w:numPr>
        <w:tabs>
          <w:tab w:val="left" w:pos="506"/>
        </w:tabs>
        <w:rPr>
          <w:rFonts w:asciiTheme="minorHAnsi" w:hAnsiTheme="minorHAnsi" w:cstheme="minorHAnsi"/>
        </w:rPr>
      </w:pPr>
      <w:r w:rsidRPr="00F1775B">
        <w:rPr>
          <w:rFonts w:asciiTheme="minorHAnsi" w:hAnsiTheme="minorHAnsi" w:cstheme="minorHAnsi"/>
          <w:w w:val="110"/>
        </w:rPr>
        <w:t>Loan</w:t>
      </w:r>
      <w:r w:rsidRPr="00F1775B">
        <w:rPr>
          <w:rFonts w:asciiTheme="minorHAnsi" w:hAnsiTheme="minorHAnsi" w:cstheme="minorHAnsi"/>
          <w:spacing w:val="-3"/>
          <w:w w:val="110"/>
        </w:rPr>
        <w:t xml:space="preserve"> </w:t>
      </w:r>
      <w:r w:rsidRPr="00F1775B">
        <w:rPr>
          <w:rFonts w:asciiTheme="minorHAnsi" w:hAnsiTheme="minorHAnsi" w:cstheme="minorHAnsi"/>
          <w:w w:val="110"/>
        </w:rPr>
        <w:t>funds</w:t>
      </w:r>
      <w:r w:rsidRPr="00F1775B">
        <w:rPr>
          <w:rFonts w:asciiTheme="minorHAnsi" w:hAnsiTheme="minorHAnsi" w:cstheme="minorHAnsi"/>
          <w:spacing w:val="-4"/>
          <w:w w:val="110"/>
        </w:rPr>
        <w:t xml:space="preserve"> </w:t>
      </w:r>
      <w:r w:rsidRPr="00F1775B">
        <w:rPr>
          <w:rFonts w:asciiTheme="minorHAnsi" w:hAnsiTheme="minorHAnsi" w:cstheme="minorHAnsi"/>
          <w:w w:val="110"/>
        </w:rPr>
        <w:t>are</w:t>
      </w:r>
      <w:r w:rsidRPr="00F1775B">
        <w:rPr>
          <w:rFonts w:asciiTheme="minorHAnsi" w:hAnsiTheme="minorHAnsi" w:cstheme="minorHAnsi"/>
          <w:spacing w:val="-2"/>
          <w:w w:val="110"/>
        </w:rPr>
        <w:t xml:space="preserve"> </w:t>
      </w:r>
      <w:r w:rsidRPr="00F1775B">
        <w:rPr>
          <w:rFonts w:asciiTheme="minorHAnsi" w:hAnsiTheme="minorHAnsi" w:cstheme="minorHAnsi"/>
          <w:w w:val="110"/>
        </w:rPr>
        <w:t>not</w:t>
      </w:r>
      <w:r w:rsidRPr="00F1775B">
        <w:rPr>
          <w:rFonts w:asciiTheme="minorHAnsi" w:hAnsiTheme="minorHAnsi" w:cstheme="minorHAnsi"/>
          <w:spacing w:val="-2"/>
          <w:w w:val="110"/>
        </w:rPr>
        <w:t xml:space="preserve"> </w:t>
      </w:r>
      <w:r w:rsidRPr="00F1775B">
        <w:rPr>
          <w:rFonts w:asciiTheme="minorHAnsi" w:hAnsiTheme="minorHAnsi" w:cstheme="minorHAnsi"/>
          <w:w w:val="110"/>
        </w:rPr>
        <w:t>available</w:t>
      </w:r>
      <w:r w:rsidRPr="00F1775B">
        <w:rPr>
          <w:rFonts w:asciiTheme="minorHAnsi" w:hAnsiTheme="minorHAnsi" w:cstheme="minorHAnsi"/>
          <w:spacing w:val="-2"/>
          <w:w w:val="110"/>
        </w:rPr>
        <w:t xml:space="preserve"> </w:t>
      </w:r>
      <w:r w:rsidRPr="00F1775B">
        <w:rPr>
          <w:rFonts w:asciiTheme="minorHAnsi" w:hAnsiTheme="minorHAnsi" w:cstheme="minorHAnsi"/>
          <w:w w:val="110"/>
        </w:rPr>
        <w:t>prior</w:t>
      </w:r>
      <w:r w:rsidRPr="00F1775B">
        <w:rPr>
          <w:rFonts w:asciiTheme="minorHAnsi" w:hAnsiTheme="minorHAnsi" w:cstheme="minorHAnsi"/>
          <w:spacing w:val="-3"/>
          <w:w w:val="110"/>
        </w:rPr>
        <w:t xml:space="preserve"> </w:t>
      </w:r>
      <w:r w:rsidRPr="00F1775B">
        <w:rPr>
          <w:rFonts w:asciiTheme="minorHAnsi" w:hAnsiTheme="minorHAnsi" w:cstheme="minorHAnsi"/>
          <w:w w:val="110"/>
        </w:rPr>
        <w:t>to</w:t>
      </w:r>
      <w:r w:rsidRPr="00F1775B">
        <w:rPr>
          <w:rFonts w:asciiTheme="minorHAnsi" w:hAnsiTheme="minorHAnsi" w:cstheme="minorHAnsi"/>
          <w:spacing w:val="-2"/>
          <w:w w:val="110"/>
        </w:rPr>
        <w:t xml:space="preserve"> </w:t>
      </w:r>
      <w:r w:rsidRPr="00F1775B">
        <w:rPr>
          <w:rFonts w:asciiTheme="minorHAnsi" w:hAnsiTheme="minorHAnsi" w:cstheme="minorHAnsi"/>
          <w:w w:val="110"/>
        </w:rPr>
        <w:t>the</w:t>
      </w:r>
      <w:r w:rsidRPr="00F1775B">
        <w:rPr>
          <w:rFonts w:asciiTheme="minorHAnsi" w:hAnsiTheme="minorHAnsi" w:cstheme="minorHAnsi"/>
          <w:spacing w:val="-3"/>
          <w:w w:val="110"/>
        </w:rPr>
        <w:t xml:space="preserve"> </w:t>
      </w:r>
      <w:r w:rsidRPr="00F1775B">
        <w:rPr>
          <w:rFonts w:asciiTheme="minorHAnsi" w:hAnsiTheme="minorHAnsi" w:cstheme="minorHAnsi"/>
          <w:w w:val="110"/>
        </w:rPr>
        <w:t>start</w:t>
      </w:r>
      <w:r w:rsidRPr="00F1775B">
        <w:rPr>
          <w:rFonts w:asciiTheme="minorHAnsi" w:hAnsiTheme="minorHAnsi" w:cstheme="minorHAnsi"/>
          <w:spacing w:val="-2"/>
          <w:w w:val="110"/>
        </w:rPr>
        <w:t xml:space="preserve"> </w:t>
      </w:r>
      <w:r w:rsidRPr="00F1775B">
        <w:rPr>
          <w:rFonts w:asciiTheme="minorHAnsi" w:hAnsiTheme="minorHAnsi" w:cstheme="minorHAnsi"/>
          <w:w w:val="110"/>
        </w:rPr>
        <w:t>of</w:t>
      </w:r>
      <w:r w:rsidRPr="00F1775B">
        <w:rPr>
          <w:rFonts w:asciiTheme="minorHAnsi" w:hAnsiTheme="minorHAnsi" w:cstheme="minorHAnsi"/>
          <w:spacing w:val="-1"/>
          <w:w w:val="110"/>
        </w:rPr>
        <w:t xml:space="preserve"> </w:t>
      </w:r>
      <w:r w:rsidRPr="00F1775B">
        <w:rPr>
          <w:rFonts w:asciiTheme="minorHAnsi" w:hAnsiTheme="minorHAnsi" w:cstheme="minorHAnsi"/>
          <w:w w:val="110"/>
        </w:rPr>
        <w:t>the</w:t>
      </w:r>
      <w:r w:rsidRPr="00F1775B">
        <w:rPr>
          <w:rFonts w:asciiTheme="minorHAnsi" w:hAnsiTheme="minorHAnsi" w:cstheme="minorHAnsi"/>
          <w:spacing w:val="-3"/>
          <w:w w:val="110"/>
        </w:rPr>
        <w:t xml:space="preserve"> </w:t>
      </w:r>
      <w:r w:rsidRPr="00F1775B">
        <w:rPr>
          <w:rFonts w:asciiTheme="minorHAnsi" w:hAnsiTheme="minorHAnsi" w:cstheme="minorHAnsi"/>
          <w:spacing w:val="-2"/>
          <w:w w:val="110"/>
        </w:rPr>
        <w:t>quarter.</w:t>
      </w:r>
    </w:p>
    <w:p w14:paraId="17C57A6D" w14:textId="16CD022E" w:rsidR="00C511EE" w:rsidRPr="00C511EE" w:rsidRDefault="00C511EE" w:rsidP="00C511EE">
      <w:pPr>
        <w:pStyle w:val="BodyText"/>
        <w:numPr>
          <w:ilvl w:val="0"/>
          <w:numId w:val="1"/>
        </w:numPr>
        <w:rPr>
          <w:rFonts w:asciiTheme="minorHAnsi" w:hAnsiTheme="minorHAnsi" w:cstheme="minorHAnsi"/>
          <w:b/>
          <w:sz w:val="20"/>
          <w:szCs w:val="20"/>
        </w:rPr>
      </w:pPr>
      <w:r w:rsidRPr="00F1775B">
        <w:rPr>
          <w:rFonts w:asciiTheme="minorHAnsi" w:hAnsiTheme="minorHAnsi" w:cstheme="minorHAnsi"/>
          <w:w w:val="110"/>
        </w:rPr>
        <w:t>Undergraduate is defined through Bachelor’s degree</w:t>
      </w:r>
    </w:p>
    <w:p w14:paraId="40DB7EA6" w14:textId="51B7F586" w:rsidR="00E7769F" w:rsidRPr="00E678DC" w:rsidRDefault="00E7769F" w:rsidP="00934AEF">
      <w:pPr>
        <w:pStyle w:val="ListParagraph"/>
        <w:numPr>
          <w:ilvl w:val="0"/>
          <w:numId w:val="1"/>
        </w:numPr>
        <w:tabs>
          <w:tab w:val="left" w:pos="506"/>
        </w:tabs>
        <w:rPr>
          <w:rFonts w:asciiTheme="minorHAnsi" w:hAnsiTheme="minorHAnsi" w:cstheme="minorHAnsi"/>
          <w:highlight w:val="yellow"/>
        </w:rPr>
      </w:pPr>
      <w:r w:rsidRPr="00F1775B">
        <w:rPr>
          <w:rFonts w:asciiTheme="minorHAnsi" w:hAnsiTheme="minorHAnsi" w:cstheme="minorHAnsi"/>
        </w:rPr>
        <w:t>Loan amounts will be divided equally across the academic year</w:t>
      </w:r>
      <w:r w:rsidR="00337CA1" w:rsidRPr="00F1775B">
        <w:rPr>
          <w:rFonts w:asciiTheme="minorHAnsi" w:hAnsiTheme="minorHAnsi" w:cstheme="minorHAnsi"/>
        </w:rPr>
        <w:t xml:space="preserve"> the student is enrolled and eligible to receive funds</w:t>
      </w:r>
      <w:r w:rsidRPr="00F1775B">
        <w:rPr>
          <w:rFonts w:asciiTheme="minorHAnsi" w:hAnsiTheme="minorHAnsi" w:cstheme="minorHAnsi"/>
        </w:rPr>
        <w:t>.</w:t>
      </w:r>
      <w:r w:rsidR="00E678DC">
        <w:rPr>
          <w:rFonts w:asciiTheme="minorHAnsi" w:hAnsiTheme="minorHAnsi" w:cstheme="minorHAnsi"/>
        </w:rPr>
        <w:t xml:space="preserve">  </w:t>
      </w:r>
      <w:r w:rsidR="00E678DC" w:rsidRPr="00E678DC">
        <w:rPr>
          <w:rFonts w:asciiTheme="minorHAnsi" w:hAnsiTheme="minorHAnsi" w:cstheme="minorHAnsi"/>
          <w:highlight w:val="yellow"/>
        </w:rPr>
        <w:t xml:space="preserve">Pending guidance on “New Loan Proration” </w:t>
      </w:r>
      <w:r w:rsidR="007320F9">
        <w:rPr>
          <w:rFonts w:asciiTheme="minorHAnsi" w:hAnsiTheme="minorHAnsi" w:cstheme="minorHAnsi"/>
          <w:highlight w:val="yellow"/>
        </w:rPr>
        <w:t>from</w:t>
      </w:r>
      <w:r w:rsidR="00E678DC" w:rsidRPr="00E678DC">
        <w:rPr>
          <w:rFonts w:asciiTheme="minorHAnsi" w:hAnsiTheme="minorHAnsi" w:cstheme="minorHAnsi"/>
          <w:highlight w:val="yellow"/>
        </w:rPr>
        <w:t xml:space="preserve"> the Department of Education.</w:t>
      </w:r>
    </w:p>
    <w:p w14:paraId="3F96714F" w14:textId="77777777" w:rsidR="00D36843" w:rsidRPr="00F1775B" w:rsidRDefault="000E17A5" w:rsidP="00934AEF">
      <w:pPr>
        <w:pStyle w:val="ListParagraph"/>
        <w:numPr>
          <w:ilvl w:val="0"/>
          <w:numId w:val="1"/>
        </w:numPr>
        <w:tabs>
          <w:tab w:val="left" w:pos="506"/>
        </w:tabs>
        <w:spacing w:line="237" w:lineRule="auto"/>
        <w:ind w:right="602"/>
        <w:rPr>
          <w:rFonts w:asciiTheme="minorHAnsi" w:hAnsiTheme="minorHAnsi" w:cstheme="minorHAnsi"/>
        </w:rPr>
      </w:pPr>
      <w:r w:rsidRPr="00F1775B">
        <w:rPr>
          <w:rFonts w:asciiTheme="minorHAnsi" w:hAnsiTheme="minorHAnsi" w:cstheme="minorHAnsi"/>
          <w:w w:val="110"/>
        </w:rPr>
        <w:t>If I am scheduled to complete my program of study by attending two quarters or less during the academic year, my</w:t>
      </w:r>
      <w:r w:rsidRPr="00F1775B">
        <w:rPr>
          <w:rFonts w:asciiTheme="minorHAnsi" w:hAnsiTheme="minorHAnsi" w:cstheme="minorHAnsi"/>
          <w:spacing w:val="30"/>
          <w:w w:val="110"/>
        </w:rPr>
        <w:t xml:space="preserve"> </w:t>
      </w:r>
      <w:r w:rsidRPr="00F1775B">
        <w:rPr>
          <w:rFonts w:asciiTheme="minorHAnsi" w:hAnsiTheme="minorHAnsi" w:cstheme="minorHAnsi"/>
          <w:w w:val="110"/>
        </w:rPr>
        <w:t>loan may be prorated based upon the remaining credits required.</w:t>
      </w:r>
    </w:p>
    <w:p w14:paraId="0985B6B9" w14:textId="77777777" w:rsidR="00D36843" w:rsidRPr="00F1775B" w:rsidRDefault="000E17A5" w:rsidP="00934AEF">
      <w:pPr>
        <w:pStyle w:val="ListParagraph"/>
        <w:numPr>
          <w:ilvl w:val="0"/>
          <w:numId w:val="1"/>
        </w:numPr>
        <w:tabs>
          <w:tab w:val="left" w:pos="506"/>
        </w:tabs>
        <w:ind w:right="240"/>
        <w:rPr>
          <w:rFonts w:asciiTheme="minorHAnsi" w:hAnsiTheme="minorHAnsi" w:cstheme="minorHAnsi"/>
        </w:rPr>
      </w:pPr>
      <w:r w:rsidRPr="00F1775B">
        <w:rPr>
          <w:rFonts w:asciiTheme="minorHAnsi" w:hAnsiTheme="minorHAnsi" w:cstheme="minorHAnsi"/>
          <w:w w:val="110"/>
        </w:rPr>
        <w:t xml:space="preserve">I authorize </w:t>
      </w:r>
      <w:r w:rsidR="007A1CA2" w:rsidRPr="00F1775B">
        <w:rPr>
          <w:rFonts w:asciiTheme="minorHAnsi" w:hAnsiTheme="minorHAnsi" w:cstheme="minorHAnsi"/>
          <w:w w:val="110"/>
        </w:rPr>
        <w:t>Clover Park Technical</w:t>
      </w:r>
      <w:r w:rsidRPr="00F1775B">
        <w:rPr>
          <w:rFonts w:asciiTheme="minorHAnsi" w:hAnsiTheme="minorHAnsi" w:cstheme="minorHAnsi"/>
          <w:w w:val="110"/>
        </w:rPr>
        <w:t xml:space="preserve"> College to electronically transmit my loan information and apply the</w:t>
      </w:r>
      <w:r w:rsidRPr="00F1775B">
        <w:rPr>
          <w:rFonts w:asciiTheme="minorHAnsi" w:hAnsiTheme="minorHAnsi" w:cstheme="minorHAnsi"/>
          <w:spacing w:val="80"/>
          <w:w w:val="110"/>
        </w:rPr>
        <w:t xml:space="preserve"> </w:t>
      </w:r>
      <w:r w:rsidRPr="00F1775B">
        <w:rPr>
          <w:rFonts w:asciiTheme="minorHAnsi" w:hAnsiTheme="minorHAnsi" w:cstheme="minorHAnsi"/>
          <w:w w:val="110"/>
        </w:rPr>
        <w:t>loan proceeds received by electronic funds transfer to my student account.</w:t>
      </w:r>
      <w:r w:rsidRPr="00F1775B">
        <w:rPr>
          <w:rFonts w:asciiTheme="minorHAnsi" w:hAnsiTheme="minorHAnsi" w:cstheme="minorHAnsi"/>
          <w:spacing w:val="40"/>
          <w:w w:val="110"/>
        </w:rPr>
        <w:t xml:space="preserve"> </w:t>
      </w:r>
      <w:r w:rsidRPr="00F1775B">
        <w:rPr>
          <w:rFonts w:asciiTheme="minorHAnsi" w:hAnsiTheme="minorHAnsi" w:cstheme="minorHAnsi"/>
          <w:w w:val="110"/>
        </w:rPr>
        <w:t xml:space="preserve">After paying tuition and fees, any remaining loan funds will be distributed to me via </w:t>
      </w:r>
      <w:proofErr w:type="spellStart"/>
      <w:r w:rsidRPr="00F1775B">
        <w:rPr>
          <w:rFonts w:asciiTheme="minorHAnsi" w:hAnsiTheme="minorHAnsi" w:cstheme="minorHAnsi"/>
          <w:w w:val="110"/>
        </w:rPr>
        <w:t>BankMobile</w:t>
      </w:r>
      <w:proofErr w:type="spellEnd"/>
      <w:r w:rsidRPr="00F1775B">
        <w:rPr>
          <w:rFonts w:asciiTheme="minorHAnsi" w:hAnsiTheme="minorHAnsi" w:cstheme="minorHAnsi"/>
          <w:w w:val="110"/>
        </w:rPr>
        <w:t>.</w:t>
      </w:r>
    </w:p>
    <w:p w14:paraId="69BF9492" w14:textId="77777777" w:rsidR="00D36843" w:rsidRPr="00F1775B" w:rsidRDefault="000E17A5" w:rsidP="00934AEF">
      <w:pPr>
        <w:pStyle w:val="ListParagraph"/>
        <w:numPr>
          <w:ilvl w:val="0"/>
          <w:numId w:val="1"/>
        </w:numPr>
        <w:tabs>
          <w:tab w:val="left" w:pos="506"/>
        </w:tabs>
        <w:ind w:right="271"/>
        <w:rPr>
          <w:rFonts w:asciiTheme="minorHAnsi" w:hAnsiTheme="minorHAnsi" w:cstheme="minorHAnsi"/>
        </w:rPr>
      </w:pPr>
      <w:r w:rsidRPr="00F1775B">
        <w:rPr>
          <w:rFonts w:asciiTheme="minorHAnsi" w:hAnsiTheme="minorHAnsi" w:cstheme="minorHAnsi"/>
          <w:w w:val="110"/>
        </w:rPr>
        <w:t>I must enroll for and attend at least six (6) credits each quarter of the loan period, and I must be taking</w:t>
      </w:r>
      <w:r w:rsidRPr="00F1775B">
        <w:rPr>
          <w:rFonts w:asciiTheme="minorHAnsi" w:hAnsiTheme="minorHAnsi" w:cstheme="minorHAnsi"/>
          <w:spacing w:val="31"/>
          <w:w w:val="110"/>
        </w:rPr>
        <w:t xml:space="preserve"> </w:t>
      </w:r>
      <w:r w:rsidRPr="00F1775B">
        <w:rPr>
          <w:rFonts w:asciiTheme="minorHAnsi" w:hAnsiTheme="minorHAnsi" w:cstheme="minorHAnsi"/>
          <w:w w:val="110"/>
        </w:rPr>
        <w:t>classes</w:t>
      </w:r>
      <w:r w:rsidRPr="00F1775B">
        <w:rPr>
          <w:rFonts w:asciiTheme="minorHAnsi" w:hAnsiTheme="minorHAnsi" w:cstheme="minorHAnsi"/>
          <w:spacing w:val="29"/>
          <w:w w:val="110"/>
        </w:rPr>
        <w:t xml:space="preserve"> </w:t>
      </w:r>
      <w:r w:rsidRPr="00F1775B">
        <w:rPr>
          <w:rFonts w:asciiTheme="minorHAnsi" w:hAnsiTheme="minorHAnsi" w:cstheme="minorHAnsi"/>
          <w:w w:val="110"/>
        </w:rPr>
        <w:t>required</w:t>
      </w:r>
      <w:r w:rsidRPr="00F1775B">
        <w:rPr>
          <w:rFonts w:asciiTheme="minorHAnsi" w:hAnsiTheme="minorHAnsi" w:cstheme="minorHAnsi"/>
          <w:spacing w:val="32"/>
          <w:w w:val="110"/>
        </w:rPr>
        <w:t xml:space="preserve"> </w:t>
      </w:r>
      <w:r w:rsidRPr="00F1775B">
        <w:rPr>
          <w:rFonts w:asciiTheme="minorHAnsi" w:hAnsiTheme="minorHAnsi" w:cstheme="minorHAnsi"/>
          <w:w w:val="110"/>
        </w:rPr>
        <w:t>towards</w:t>
      </w:r>
      <w:r w:rsidRPr="00F1775B">
        <w:rPr>
          <w:rFonts w:asciiTheme="minorHAnsi" w:hAnsiTheme="minorHAnsi" w:cstheme="minorHAnsi"/>
          <w:spacing w:val="29"/>
          <w:w w:val="110"/>
        </w:rPr>
        <w:t xml:space="preserve"> </w:t>
      </w:r>
      <w:r w:rsidRPr="00F1775B">
        <w:rPr>
          <w:rFonts w:asciiTheme="minorHAnsi" w:hAnsiTheme="minorHAnsi" w:cstheme="minorHAnsi"/>
          <w:w w:val="110"/>
        </w:rPr>
        <w:t>my</w:t>
      </w:r>
      <w:r w:rsidRPr="00F1775B">
        <w:rPr>
          <w:rFonts w:asciiTheme="minorHAnsi" w:hAnsiTheme="minorHAnsi" w:cstheme="minorHAnsi"/>
          <w:spacing w:val="32"/>
          <w:w w:val="110"/>
        </w:rPr>
        <w:t xml:space="preserve"> </w:t>
      </w:r>
      <w:r w:rsidRPr="00F1775B">
        <w:rPr>
          <w:rFonts w:asciiTheme="minorHAnsi" w:hAnsiTheme="minorHAnsi" w:cstheme="minorHAnsi"/>
          <w:w w:val="110"/>
        </w:rPr>
        <w:t>eligible</w:t>
      </w:r>
      <w:r w:rsidRPr="00F1775B">
        <w:rPr>
          <w:rFonts w:asciiTheme="minorHAnsi" w:hAnsiTheme="minorHAnsi" w:cstheme="minorHAnsi"/>
          <w:spacing w:val="31"/>
          <w:w w:val="110"/>
        </w:rPr>
        <w:t xml:space="preserve"> </w:t>
      </w:r>
      <w:r w:rsidRPr="00F1775B">
        <w:rPr>
          <w:rFonts w:asciiTheme="minorHAnsi" w:hAnsiTheme="minorHAnsi" w:cstheme="minorHAnsi"/>
          <w:w w:val="110"/>
        </w:rPr>
        <w:t>program</w:t>
      </w:r>
      <w:r w:rsidRPr="00F1775B">
        <w:rPr>
          <w:rFonts w:asciiTheme="minorHAnsi" w:hAnsiTheme="minorHAnsi" w:cstheme="minorHAnsi"/>
          <w:spacing w:val="31"/>
          <w:w w:val="110"/>
        </w:rPr>
        <w:t xml:space="preserve"> </w:t>
      </w:r>
      <w:r w:rsidRPr="00F1775B">
        <w:rPr>
          <w:rFonts w:asciiTheme="minorHAnsi" w:hAnsiTheme="minorHAnsi" w:cstheme="minorHAnsi"/>
          <w:w w:val="110"/>
        </w:rPr>
        <w:t>of</w:t>
      </w:r>
      <w:r w:rsidRPr="00F1775B">
        <w:rPr>
          <w:rFonts w:asciiTheme="minorHAnsi" w:hAnsiTheme="minorHAnsi" w:cstheme="minorHAnsi"/>
          <w:spacing w:val="32"/>
          <w:w w:val="110"/>
        </w:rPr>
        <w:t xml:space="preserve"> </w:t>
      </w:r>
      <w:r w:rsidRPr="00F1775B">
        <w:rPr>
          <w:rFonts w:asciiTheme="minorHAnsi" w:hAnsiTheme="minorHAnsi" w:cstheme="minorHAnsi"/>
          <w:w w:val="110"/>
        </w:rPr>
        <w:t>study</w:t>
      </w:r>
      <w:r w:rsidRPr="00F1775B">
        <w:rPr>
          <w:rFonts w:asciiTheme="minorHAnsi" w:hAnsiTheme="minorHAnsi" w:cstheme="minorHAnsi"/>
          <w:spacing w:val="32"/>
          <w:w w:val="110"/>
        </w:rPr>
        <w:t xml:space="preserve"> </w:t>
      </w:r>
      <w:r w:rsidRPr="00F1775B">
        <w:rPr>
          <w:rFonts w:asciiTheme="minorHAnsi" w:hAnsiTheme="minorHAnsi" w:cstheme="minorHAnsi"/>
          <w:w w:val="110"/>
        </w:rPr>
        <w:t>at</w:t>
      </w:r>
      <w:r w:rsidRPr="00F1775B">
        <w:rPr>
          <w:rFonts w:asciiTheme="minorHAnsi" w:hAnsiTheme="minorHAnsi" w:cstheme="minorHAnsi"/>
          <w:spacing w:val="32"/>
          <w:w w:val="110"/>
        </w:rPr>
        <w:t xml:space="preserve"> </w:t>
      </w:r>
      <w:r w:rsidR="007A1CA2" w:rsidRPr="00F1775B">
        <w:rPr>
          <w:rFonts w:asciiTheme="minorHAnsi" w:hAnsiTheme="minorHAnsi" w:cstheme="minorHAnsi"/>
          <w:w w:val="110"/>
        </w:rPr>
        <w:t>Clover Park Technical</w:t>
      </w:r>
      <w:r w:rsidRPr="00F1775B">
        <w:rPr>
          <w:rFonts w:asciiTheme="minorHAnsi" w:hAnsiTheme="minorHAnsi" w:cstheme="minorHAnsi"/>
          <w:spacing w:val="31"/>
          <w:w w:val="110"/>
        </w:rPr>
        <w:t xml:space="preserve"> </w:t>
      </w:r>
      <w:r w:rsidRPr="00F1775B">
        <w:rPr>
          <w:rFonts w:asciiTheme="minorHAnsi" w:hAnsiTheme="minorHAnsi" w:cstheme="minorHAnsi"/>
          <w:w w:val="110"/>
        </w:rPr>
        <w:t>College</w:t>
      </w:r>
      <w:r w:rsidR="00E7769F" w:rsidRPr="00F1775B">
        <w:rPr>
          <w:rFonts w:asciiTheme="minorHAnsi" w:hAnsiTheme="minorHAnsi" w:cstheme="minorHAnsi"/>
          <w:w w:val="110"/>
        </w:rPr>
        <w:t xml:space="preserve"> to receive each loan disbursement</w:t>
      </w:r>
      <w:r w:rsidRPr="00F1775B">
        <w:rPr>
          <w:rFonts w:asciiTheme="minorHAnsi" w:hAnsiTheme="minorHAnsi" w:cstheme="minorHAnsi"/>
          <w:w w:val="110"/>
        </w:rPr>
        <w:t>.</w:t>
      </w:r>
    </w:p>
    <w:p w14:paraId="75B39C2C" w14:textId="16D474D4" w:rsidR="00D36843" w:rsidRPr="00F1775B" w:rsidRDefault="000E17A5" w:rsidP="00934AEF">
      <w:pPr>
        <w:pStyle w:val="ListParagraph"/>
        <w:numPr>
          <w:ilvl w:val="0"/>
          <w:numId w:val="1"/>
        </w:numPr>
        <w:tabs>
          <w:tab w:val="left" w:pos="506"/>
        </w:tabs>
        <w:rPr>
          <w:rFonts w:asciiTheme="minorHAnsi" w:hAnsiTheme="minorHAnsi" w:cstheme="minorHAnsi"/>
        </w:rPr>
      </w:pPr>
      <w:r w:rsidRPr="00F1775B">
        <w:rPr>
          <w:rFonts w:asciiTheme="minorHAnsi" w:hAnsiTheme="minorHAnsi" w:cstheme="minorHAnsi"/>
          <w:w w:val="110"/>
        </w:rPr>
        <w:t>I</w:t>
      </w:r>
      <w:r w:rsidRPr="00F1775B">
        <w:rPr>
          <w:rFonts w:asciiTheme="minorHAnsi" w:hAnsiTheme="minorHAnsi" w:cstheme="minorHAnsi"/>
          <w:spacing w:val="14"/>
          <w:w w:val="110"/>
        </w:rPr>
        <w:t xml:space="preserve"> </w:t>
      </w:r>
      <w:r w:rsidRPr="00F1775B">
        <w:rPr>
          <w:rFonts w:asciiTheme="minorHAnsi" w:hAnsiTheme="minorHAnsi" w:cstheme="minorHAnsi"/>
          <w:w w:val="110"/>
        </w:rPr>
        <w:t>must</w:t>
      </w:r>
      <w:r w:rsidRPr="00F1775B">
        <w:rPr>
          <w:rFonts w:asciiTheme="minorHAnsi" w:hAnsiTheme="minorHAnsi" w:cstheme="minorHAnsi"/>
          <w:spacing w:val="16"/>
          <w:w w:val="110"/>
        </w:rPr>
        <w:t xml:space="preserve"> </w:t>
      </w:r>
      <w:r w:rsidR="00E7769F" w:rsidRPr="00F1775B">
        <w:rPr>
          <w:rFonts w:asciiTheme="minorHAnsi" w:hAnsiTheme="minorHAnsi" w:cstheme="minorHAnsi"/>
          <w:w w:val="110"/>
        </w:rPr>
        <w:t>maintain satisfactory academic progress.  Find information at</w:t>
      </w:r>
      <w:r w:rsidRPr="00F1775B">
        <w:rPr>
          <w:rFonts w:asciiTheme="minorHAnsi" w:hAnsiTheme="minorHAnsi" w:cstheme="minorHAnsi"/>
          <w:spacing w:val="15"/>
          <w:w w:val="110"/>
        </w:rPr>
        <w:t xml:space="preserve"> </w:t>
      </w:r>
      <w:hyperlink r:id="rId12">
        <w:r w:rsidR="007A1CA2" w:rsidRPr="00F1775B">
          <w:rPr>
            <w:rFonts w:asciiTheme="minorHAnsi" w:hAnsiTheme="minorHAnsi" w:cstheme="minorHAnsi"/>
            <w:color w:val="0000FF"/>
            <w:w w:val="110"/>
            <w:u w:val="single" w:color="0000FF"/>
          </w:rPr>
          <w:t>Clover Park Technical</w:t>
        </w:r>
        <w:r w:rsidRPr="00F1775B">
          <w:rPr>
            <w:rFonts w:asciiTheme="minorHAnsi" w:hAnsiTheme="minorHAnsi" w:cstheme="minorHAnsi"/>
            <w:color w:val="0000FF"/>
            <w:spacing w:val="15"/>
            <w:w w:val="110"/>
            <w:u w:val="single" w:color="0000FF"/>
          </w:rPr>
          <w:t xml:space="preserve"> </w:t>
        </w:r>
        <w:r w:rsidRPr="00F1775B">
          <w:rPr>
            <w:rFonts w:asciiTheme="minorHAnsi" w:hAnsiTheme="minorHAnsi" w:cstheme="minorHAnsi"/>
            <w:color w:val="0000FF"/>
            <w:w w:val="110"/>
            <w:u w:val="single" w:color="0000FF"/>
          </w:rPr>
          <w:t>College’s</w:t>
        </w:r>
        <w:r w:rsidRPr="00F1775B">
          <w:rPr>
            <w:rFonts w:asciiTheme="minorHAnsi" w:hAnsiTheme="minorHAnsi" w:cstheme="minorHAnsi"/>
            <w:color w:val="0000FF"/>
            <w:spacing w:val="13"/>
            <w:w w:val="110"/>
            <w:u w:val="single" w:color="0000FF"/>
          </w:rPr>
          <w:t xml:space="preserve"> </w:t>
        </w:r>
        <w:r w:rsidRPr="00F1775B">
          <w:rPr>
            <w:rFonts w:asciiTheme="minorHAnsi" w:hAnsiTheme="minorHAnsi" w:cstheme="minorHAnsi"/>
            <w:color w:val="0000FF"/>
            <w:w w:val="110"/>
            <w:u w:val="single" w:color="0000FF"/>
          </w:rPr>
          <w:t>Academic</w:t>
        </w:r>
        <w:r w:rsidRPr="00F1775B">
          <w:rPr>
            <w:rFonts w:asciiTheme="minorHAnsi" w:hAnsiTheme="minorHAnsi" w:cstheme="minorHAnsi"/>
            <w:color w:val="0000FF"/>
            <w:spacing w:val="15"/>
            <w:w w:val="110"/>
            <w:u w:val="single" w:color="0000FF"/>
          </w:rPr>
          <w:t xml:space="preserve"> </w:t>
        </w:r>
        <w:r w:rsidRPr="00F1775B">
          <w:rPr>
            <w:rFonts w:asciiTheme="minorHAnsi" w:hAnsiTheme="minorHAnsi" w:cstheme="minorHAnsi"/>
            <w:color w:val="0000FF"/>
            <w:w w:val="110"/>
            <w:u w:val="single" w:color="0000FF"/>
          </w:rPr>
          <w:t>Progress</w:t>
        </w:r>
        <w:r w:rsidRPr="00F1775B">
          <w:rPr>
            <w:rFonts w:asciiTheme="minorHAnsi" w:hAnsiTheme="minorHAnsi" w:cstheme="minorHAnsi"/>
            <w:color w:val="0000FF"/>
            <w:spacing w:val="13"/>
            <w:w w:val="110"/>
            <w:u w:val="single" w:color="0000FF"/>
          </w:rPr>
          <w:t xml:space="preserve"> </w:t>
        </w:r>
        <w:r w:rsidRPr="00F1775B">
          <w:rPr>
            <w:rFonts w:asciiTheme="minorHAnsi" w:hAnsiTheme="minorHAnsi" w:cstheme="minorHAnsi"/>
            <w:color w:val="0000FF"/>
            <w:spacing w:val="-2"/>
            <w:w w:val="110"/>
            <w:u w:val="single" w:color="0000FF"/>
          </w:rPr>
          <w:t>Policy</w:t>
        </w:r>
      </w:hyperlink>
      <w:r w:rsidR="00E678DC">
        <w:rPr>
          <w:rFonts w:asciiTheme="minorHAnsi" w:hAnsiTheme="minorHAnsi" w:cstheme="minorHAnsi"/>
          <w:color w:val="0000FF"/>
          <w:spacing w:val="-2"/>
          <w:w w:val="110"/>
          <w:u w:val="single" w:color="0000FF"/>
        </w:rPr>
        <w:t xml:space="preserve"> - (</w:t>
      </w:r>
      <w:r w:rsidR="00E678DC" w:rsidRPr="00E678DC">
        <w:rPr>
          <w:rFonts w:asciiTheme="minorHAnsi" w:hAnsiTheme="minorHAnsi" w:cstheme="minorHAnsi"/>
          <w:color w:val="0000FF"/>
          <w:spacing w:val="-2"/>
          <w:w w:val="110"/>
          <w:u w:val="single" w:color="0000FF"/>
        </w:rPr>
        <w:t>https://www.cptc.edu/financial-aid/satisfactory-academic-progress-requirements</w:t>
      </w:r>
      <w:r w:rsidR="00E678DC">
        <w:rPr>
          <w:rFonts w:asciiTheme="minorHAnsi" w:hAnsiTheme="minorHAnsi" w:cstheme="minorHAnsi"/>
          <w:color w:val="0000FF"/>
          <w:spacing w:val="-2"/>
          <w:w w:val="110"/>
          <w:u w:val="single" w:color="0000FF"/>
        </w:rPr>
        <w:t>)</w:t>
      </w:r>
      <w:r w:rsidRPr="00F1775B">
        <w:rPr>
          <w:rFonts w:asciiTheme="minorHAnsi" w:hAnsiTheme="minorHAnsi" w:cstheme="minorHAnsi"/>
          <w:spacing w:val="-2"/>
          <w:w w:val="110"/>
        </w:rPr>
        <w:t>.</w:t>
      </w:r>
    </w:p>
    <w:p w14:paraId="067B3CD9" w14:textId="77777777" w:rsidR="00D36843" w:rsidRPr="00F1775B" w:rsidRDefault="000E17A5" w:rsidP="00934AEF">
      <w:pPr>
        <w:pStyle w:val="ListParagraph"/>
        <w:numPr>
          <w:ilvl w:val="0"/>
          <w:numId w:val="1"/>
        </w:numPr>
        <w:tabs>
          <w:tab w:val="left" w:pos="506"/>
        </w:tabs>
        <w:ind w:right="299"/>
        <w:rPr>
          <w:rFonts w:asciiTheme="minorHAnsi" w:hAnsiTheme="minorHAnsi" w:cstheme="minorHAnsi"/>
        </w:rPr>
      </w:pPr>
      <w:r w:rsidRPr="00F1775B">
        <w:rPr>
          <w:rFonts w:asciiTheme="minorHAnsi" w:hAnsiTheme="minorHAnsi" w:cstheme="minorHAnsi"/>
          <w:b/>
        </w:rPr>
        <w:t>I</w:t>
      </w:r>
      <w:r w:rsidRPr="00F1775B">
        <w:rPr>
          <w:rFonts w:asciiTheme="minorHAnsi" w:hAnsiTheme="minorHAnsi" w:cstheme="minorHAnsi"/>
          <w:b/>
          <w:spacing w:val="-5"/>
        </w:rPr>
        <w:t xml:space="preserve"> </w:t>
      </w:r>
      <w:r w:rsidRPr="00F1775B">
        <w:rPr>
          <w:rFonts w:asciiTheme="minorHAnsi" w:hAnsiTheme="minorHAnsi" w:cstheme="minorHAnsi"/>
          <w:b/>
          <w:w w:val="105"/>
        </w:rPr>
        <w:t>may</w:t>
      </w:r>
      <w:r w:rsidRPr="00F1775B">
        <w:rPr>
          <w:rFonts w:asciiTheme="minorHAnsi" w:hAnsiTheme="minorHAnsi" w:cstheme="minorHAnsi"/>
          <w:b/>
          <w:spacing w:val="-8"/>
          <w:w w:val="105"/>
        </w:rPr>
        <w:t xml:space="preserve"> </w:t>
      </w:r>
      <w:r w:rsidRPr="00F1775B">
        <w:rPr>
          <w:rFonts w:asciiTheme="minorHAnsi" w:hAnsiTheme="minorHAnsi" w:cstheme="minorHAnsi"/>
          <w:b/>
          <w:w w:val="105"/>
        </w:rPr>
        <w:t>cancel</w:t>
      </w:r>
      <w:r w:rsidRPr="00F1775B">
        <w:rPr>
          <w:rFonts w:asciiTheme="minorHAnsi" w:hAnsiTheme="minorHAnsi" w:cstheme="minorHAnsi"/>
          <w:b/>
          <w:spacing w:val="-12"/>
          <w:w w:val="105"/>
        </w:rPr>
        <w:t xml:space="preserve"> </w:t>
      </w:r>
      <w:r w:rsidRPr="00F1775B">
        <w:rPr>
          <w:rFonts w:asciiTheme="minorHAnsi" w:hAnsiTheme="minorHAnsi" w:cstheme="minorHAnsi"/>
          <w:b/>
          <w:w w:val="105"/>
        </w:rPr>
        <w:t>all</w:t>
      </w:r>
      <w:r w:rsidRPr="00F1775B">
        <w:rPr>
          <w:rFonts w:asciiTheme="minorHAnsi" w:hAnsiTheme="minorHAnsi" w:cstheme="minorHAnsi"/>
          <w:b/>
          <w:spacing w:val="-8"/>
          <w:w w:val="105"/>
        </w:rPr>
        <w:t xml:space="preserve"> </w:t>
      </w:r>
      <w:r w:rsidRPr="00F1775B">
        <w:rPr>
          <w:rFonts w:asciiTheme="minorHAnsi" w:hAnsiTheme="minorHAnsi" w:cstheme="minorHAnsi"/>
          <w:b/>
          <w:w w:val="105"/>
        </w:rPr>
        <w:t>or</w:t>
      </w:r>
      <w:r w:rsidRPr="00F1775B">
        <w:rPr>
          <w:rFonts w:asciiTheme="minorHAnsi" w:hAnsiTheme="minorHAnsi" w:cstheme="minorHAnsi"/>
          <w:b/>
          <w:spacing w:val="-11"/>
          <w:w w:val="105"/>
        </w:rPr>
        <w:t xml:space="preserve"> </w:t>
      </w:r>
      <w:r w:rsidRPr="00F1775B">
        <w:rPr>
          <w:rFonts w:asciiTheme="minorHAnsi" w:hAnsiTheme="minorHAnsi" w:cstheme="minorHAnsi"/>
          <w:b/>
          <w:w w:val="105"/>
        </w:rPr>
        <w:t>a</w:t>
      </w:r>
      <w:r w:rsidRPr="00F1775B">
        <w:rPr>
          <w:rFonts w:asciiTheme="minorHAnsi" w:hAnsiTheme="minorHAnsi" w:cstheme="minorHAnsi"/>
          <w:b/>
          <w:spacing w:val="-11"/>
          <w:w w:val="105"/>
        </w:rPr>
        <w:t xml:space="preserve"> </w:t>
      </w:r>
      <w:r w:rsidRPr="00F1775B">
        <w:rPr>
          <w:rFonts w:asciiTheme="minorHAnsi" w:hAnsiTheme="minorHAnsi" w:cstheme="minorHAnsi"/>
          <w:b/>
          <w:w w:val="105"/>
        </w:rPr>
        <w:t>part</w:t>
      </w:r>
      <w:r w:rsidRPr="00F1775B">
        <w:rPr>
          <w:rFonts w:asciiTheme="minorHAnsi" w:hAnsiTheme="minorHAnsi" w:cstheme="minorHAnsi"/>
          <w:b/>
          <w:spacing w:val="-10"/>
          <w:w w:val="105"/>
        </w:rPr>
        <w:t xml:space="preserve"> </w:t>
      </w:r>
      <w:r w:rsidRPr="00F1775B">
        <w:rPr>
          <w:rFonts w:asciiTheme="minorHAnsi" w:hAnsiTheme="minorHAnsi" w:cstheme="minorHAnsi"/>
          <w:b/>
          <w:w w:val="105"/>
        </w:rPr>
        <w:t>of</w:t>
      </w:r>
      <w:r w:rsidRPr="00F1775B">
        <w:rPr>
          <w:rFonts w:asciiTheme="minorHAnsi" w:hAnsiTheme="minorHAnsi" w:cstheme="minorHAnsi"/>
          <w:b/>
          <w:spacing w:val="-11"/>
          <w:w w:val="105"/>
        </w:rPr>
        <w:t xml:space="preserve"> </w:t>
      </w:r>
      <w:r w:rsidRPr="00F1775B">
        <w:rPr>
          <w:rFonts w:asciiTheme="minorHAnsi" w:hAnsiTheme="minorHAnsi" w:cstheme="minorHAnsi"/>
          <w:b/>
          <w:w w:val="105"/>
        </w:rPr>
        <w:t>my</w:t>
      </w:r>
      <w:r w:rsidRPr="00F1775B">
        <w:rPr>
          <w:rFonts w:asciiTheme="minorHAnsi" w:hAnsiTheme="minorHAnsi" w:cstheme="minorHAnsi"/>
          <w:b/>
          <w:spacing w:val="-8"/>
          <w:w w:val="105"/>
        </w:rPr>
        <w:t xml:space="preserve"> </w:t>
      </w:r>
      <w:r w:rsidRPr="00F1775B">
        <w:rPr>
          <w:rFonts w:asciiTheme="minorHAnsi" w:hAnsiTheme="minorHAnsi" w:cstheme="minorHAnsi"/>
          <w:b/>
          <w:w w:val="105"/>
        </w:rPr>
        <w:t>loan</w:t>
      </w:r>
      <w:r w:rsidRPr="00F1775B">
        <w:rPr>
          <w:rFonts w:asciiTheme="minorHAnsi" w:hAnsiTheme="minorHAnsi" w:cstheme="minorHAnsi"/>
          <w:b/>
          <w:spacing w:val="-8"/>
          <w:w w:val="105"/>
        </w:rPr>
        <w:t xml:space="preserve"> </w:t>
      </w:r>
      <w:r w:rsidRPr="00F1775B">
        <w:rPr>
          <w:rFonts w:asciiTheme="minorHAnsi" w:hAnsiTheme="minorHAnsi" w:cstheme="minorHAnsi"/>
          <w:w w:val="105"/>
        </w:rPr>
        <w:t xml:space="preserve">by notifying the </w:t>
      </w:r>
      <w:r w:rsidR="007A1CA2" w:rsidRPr="00F1775B">
        <w:rPr>
          <w:rFonts w:asciiTheme="minorHAnsi" w:hAnsiTheme="minorHAnsi" w:cstheme="minorHAnsi"/>
          <w:w w:val="105"/>
        </w:rPr>
        <w:t>Clover Park Technical</w:t>
      </w:r>
      <w:r w:rsidRPr="00F1775B">
        <w:rPr>
          <w:rFonts w:asciiTheme="minorHAnsi" w:hAnsiTheme="minorHAnsi" w:cstheme="minorHAnsi"/>
          <w:w w:val="105"/>
        </w:rPr>
        <w:t xml:space="preserve"> College Financial Aid Office within</w:t>
      </w:r>
      <w:r w:rsidRPr="00F1775B">
        <w:rPr>
          <w:rFonts w:asciiTheme="minorHAnsi" w:hAnsiTheme="minorHAnsi" w:cstheme="minorHAnsi"/>
          <w:spacing w:val="40"/>
          <w:w w:val="105"/>
        </w:rPr>
        <w:t xml:space="preserve"> </w:t>
      </w:r>
      <w:r w:rsidRPr="00F1775B">
        <w:rPr>
          <w:rFonts w:asciiTheme="minorHAnsi" w:hAnsiTheme="minorHAnsi" w:cstheme="minorHAnsi"/>
          <w:w w:val="105"/>
        </w:rPr>
        <w:t>14</w:t>
      </w:r>
      <w:r w:rsidRPr="00F1775B">
        <w:rPr>
          <w:rFonts w:asciiTheme="minorHAnsi" w:hAnsiTheme="minorHAnsi" w:cstheme="minorHAnsi"/>
          <w:spacing w:val="40"/>
          <w:w w:val="105"/>
        </w:rPr>
        <w:t xml:space="preserve"> </w:t>
      </w:r>
      <w:r w:rsidRPr="00F1775B">
        <w:rPr>
          <w:rFonts w:asciiTheme="minorHAnsi" w:hAnsiTheme="minorHAnsi" w:cstheme="minorHAnsi"/>
          <w:w w:val="105"/>
        </w:rPr>
        <w:t>days</w:t>
      </w:r>
      <w:r w:rsidRPr="00F1775B">
        <w:rPr>
          <w:rFonts w:asciiTheme="minorHAnsi" w:hAnsiTheme="minorHAnsi" w:cstheme="minorHAnsi"/>
          <w:spacing w:val="40"/>
          <w:w w:val="105"/>
        </w:rPr>
        <w:t xml:space="preserve"> </w:t>
      </w:r>
      <w:r w:rsidRPr="00F1775B">
        <w:rPr>
          <w:rFonts w:asciiTheme="minorHAnsi" w:hAnsiTheme="minorHAnsi" w:cstheme="minorHAnsi"/>
          <w:w w:val="105"/>
        </w:rPr>
        <w:t>after</w:t>
      </w:r>
      <w:r w:rsidRPr="00F1775B">
        <w:rPr>
          <w:rFonts w:asciiTheme="minorHAnsi" w:hAnsiTheme="minorHAnsi" w:cstheme="minorHAnsi"/>
          <w:spacing w:val="40"/>
          <w:w w:val="105"/>
        </w:rPr>
        <w:t xml:space="preserve"> </w:t>
      </w:r>
      <w:r w:rsidRPr="00F1775B">
        <w:rPr>
          <w:rFonts w:asciiTheme="minorHAnsi" w:hAnsiTheme="minorHAnsi" w:cstheme="minorHAnsi"/>
          <w:w w:val="105"/>
        </w:rPr>
        <w:t>the</w:t>
      </w:r>
      <w:r w:rsidRPr="00F1775B">
        <w:rPr>
          <w:rFonts w:asciiTheme="minorHAnsi" w:hAnsiTheme="minorHAnsi" w:cstheme="minorHAnsi"/>
          <w:spacing w:val="40"/>
          <w:w w:val="105"/>
        </w:rPr>
        <w:t xml:space="preserve"> </w:t>
      </w:r>
      <w:r w:rsidRPr="00F1775B">
        <w:rPr>
          <w:rFonts w:asciiTheme="minorHAnsi" w:hAnsiTheme="minorHAnsi" w:cstheme="minorHAnsi"/>
          <w:w w:val="105"/>
        </w:rPr>
        <w:t>date</w:t>
      </w:r>
      <w:r w:rsidRPr="00F1775B">
        <w:rPr>
          <w:rFonts w:asciiTheme="minorHAnsi" w:hAnsiTheme="minorHAnsi" w:cstheme="minorHAnsi"/>
          <w:spacing w:val="40"/>
          <w:w w:val="105"/>
        </w:rPr>
        <w:t xml:space="preserve"> </w:t>
      </w:r>
      <w:r w:rsidRPr="00F1775B">
        <w:rPr>
          <w:rFonts w:asciiTheme="minorHAnsi" w:hAnsiTheme="minorHAnsi" w:cstheme="minorHAnsi"/>
          <w:w w:val="105"/>
        </w:rPr>
        <w:t>my</w:t>
      </w:r>
      <w:r w:rsidRPr="00F1775B">
        <w:rPr>
          <w:rFonts w:asciiTheme="minorHAnsi" w:hAnsiTheme="minorHAnsi" w:cstheme="minorHAnsi"/>
          <w:spacing w:val="40"/>
          <w:w w:val="105"/>
        </w:rPr>
        <w:t xml:space="preserve"> </w:t>
      </w:r>
      <w:r w:rsidRPr="00F1775B">
        <w:rPr>
          <w:rFonts w:asciiTheme="minorHAnsi" w:hAnsiTheme="minorHAnsi" w:cstheme="minorHAnsi"/>
          <w:w w:val="105"/>
        </w:rPr>
        <w:t>school</w:t>
      </w:r>
      <w:r w:rsidRPr="00F1775B">
        <w:rPr>
          <w:rFonts w:asciiTheme="minorHAnsi" w:hAnsiTheme="minorHAnsi" w:cstheme="minorHAnsi"/>
          <w:spacing w:val="40"/>
          <w:w w:val="105"/>
        </w:rPr>
        <w:t xml:space="preserve"> </w:t>
      </w:r>
      <w:r w:rsidRPr="00F1775B">
        <w:rPr>
          <w:rFonts w:asciiTheme="minorHAnsi" w:hAnsiTheme="minorHAnsi" w:cstheme="minorHAnsi"/>
          <w:w w:val="105"/>
        </w:rPr>
        <w:t>sends</w:t>
      </w:r>
      <w:r w:rsidRPr="00F1775B">
        <w:rPr>
          <w:rFonts w:asciiTheme="minorHAnsi" w:hAnsiTheme="minorHAnsi" w:cstheme="minorHAnsi"/>
          <w:spacing w:val="40"/>
          <w:w w:val="105"/>
        </w:rPr>
        <w:t xml:space="preserve"> </w:t>
      </w:r>
      <w:r w:rsidRPr="00F1775B">
        <w:rPr>
          <w:rFonts w:asciiTheme="minorHAnsi" w:hAnsiTheme="minorHAnsi" w:cstheme="minorHAnsi"/>
          <w:w w:val="105"/>
        </w:rPr>
        <w:t>me</w:t>
      </w:r>
      <w:r w:rsidRPr="00F1775B">
        <w:rPr>
          <w:rFonts w:asciiTheme="minorHAnsi" w:hAnsiTheme="minorHAnsi" w:cstheme="minorHAnsi"/>
          <w:spacing w:val="40"/>
          <w:w w:val="105"/>
        </w:rPr>
        <w:t xml:space="preserve"> </w:t>
      </w:r>
      <w:r w:rsidRPr="00F1775B">
        <w:rPr>
          <w:rFonts w:asciiTheme="minorHAnsi" w:hAnsiTheme="minorHAnsi" w:cstheme="minorHAnsi"/>
          <w:w w:val="105"/>
        </w:rPr>
        <w:t>a</w:t>
      </w:r>
      <w:r w:rsidRPr="00F1775B">
        <w:rPr>
          <w:rFonts w:asciiTheme="minorHAnsi" w:hAnsiTheme="minorHAnsi" w:cstheme="minorHAnsi"/>
          <w:spacing w:val="40"/>
          <w:w w:val="105"/>
        </w:rPr>
        <w:t xml:space="preserve"> </w:t>
      </w:r>
      <w:r w:rsidRPr="00F1775B">
        <w:rPr>
          <w:rFonts w:asciiTheme="minorHAnsi" w:hAnsiTheme="minorHAnsi" w:cstheme="minorHAnsi"/>
          <w:w w:val="105"/>
        </w:rPr>
        <w:t>disbursement</w:t>
      </w:r>
      <w:r w:rsidRPr="00F1775B">
        <w:rPr>
          <w:rFonts w:asciiTheme="minorHAnsi" w:hAnsiTheme="minorHAnsi" w:cstheme="minorHAnsi"/>
          <w:spacing w:val="40"/>
          <w:w w:val="105"/>
        </w:rPr>
        <w:t xml:space="preserve"> </w:t>
      </w:r>
      <w:r w:rsidRPr="00F1775B">
        <w:rPr>
          <w:rFonts w:asciiTheme="minorHAnsi" w:hAnsiTheme="minorHAnsi" w:cstheme="minorHAnsi"/>
          <w:w w:val="105"/>
        </w:rPr>
        <w:t>notice.</w:t>
      </w:r>
    </w:p>
    <w:p w14:paraId="40DA03DC" w14:textId="77777777" w:rsidR="00E7769F" w:rsidRPr="00F1775B" w:rsidRDefault="00E7769F" w:rsidP="00934AEF">
      <w:pPr>
        <w:pStyle w:val="ListParagraph"/>
        <w:numPr>
          <w:ilvl w:val="0"/>
          <w:numId w:val="1"/>
        </w:numPr>
        <w:tabs>
          <w:tab w:val="left" w:pos="506"/>
        </w:tabs>
        <w:ind w:right="299"/>
        <w:rPr>
          <w:rFonts w:asciiTheme="minorHAnsi" w:hAnsiTheme="minorHAnsi" w:cstheme="minorHAnsi"/>
        </w:rPr>
      </w:pPr>
      <w:r w:rsidRPr="00F1775B">
        <w:rPr>
          <w:rFonts w:asciiTheme="minorHAnsi" w:hAnsiTheme="minorHAnsi" w:cstheme="minorHAnsi"/>
        </w:rPr>
        <w:t>I understand that my loan servicer will deduct an origination fee from each disbursement.</w:t>
      </w:r>
    </w:p>
    <w:p w14:paraId="06D2DD27" w14:textId="77777777" w:rsidR="00E7769F" w:rsidRPr="00F1775B" w:rsidRDefault="00E7769F" w:rsidP="00934AEF">
      <w:pPr>
        <w:pStyle w:val="ListParagraph"/>
        <w:numPr>
          <w:ilvl w:val="0"/>
          <w:numId w:val="1"/>
        </w:numPr>
        <w:tabs>
          <w:tab w:val="left" w:pos="506"/>
        </w:tabs>
        <w:ind w:right="299"/>
        <w:rPr>
          <w:rFonts w:asciiTheme="minorHAnsi" w:hAnsiTheme="minorHAnsi" w:cstheme="minorHAnsi"/>
        </w:rPr>
      </w:pPr>
      <w:r w:rsidRPr="00F1775B">
        <w:rPr>
          <w:rFonts w:asciiTheme="minorHAnsi" w:hAnsiTheme="minorHAnsi" w:cstheme="minorHAnsi"/>
        </w:rPr>
        <w:t>Repayment begins 6 months after you graduate or cease to be enrolled at least half time.</w:t>
      </w:r>
    </w:p>
    <w:p w14:paraId="627AC68E" w14:textId="77777777" w:rsidR="00D36843" w:rsidRPr="00F1775B" w:rsidRDefault="000E17A5" w:rsidP="00934AEF">
      <w:pPr>
        <w:pStyle w:val="ListParagraph"/>
        <w:numPr>
          <w:ilvl w:val="0"/>
          <w:numId w:val="1"/>
        </w:numPr>
        <w:tabs>
          <w:tab w:val="left" w:pos="506"/>
        </w:tabs>
        <w:ind w:right="612"/>
        <w:rPr>
          <w:rFonts w:asciiTheme="minorHAnsi" w:hAnsiTheme="minorHAnsi" w:cstheme="minorHAnsi"/>
        </w:rPr>
      </w:pPr>
      <w:r w:rsidRPr="00F1775B">
        <w:rPr>
          <w:rFonts w:asciiTheme="minorHAnsi" w:hAnsiTheme="minorHAnsi" w:cstheme="minorHAnsi"/>
          <w:w w:val="110"/>
        </w:rPr>
        <w:t>My signature confirms my agreement to repay the loan according to the terms of the Master Promissory Note.</w:t>
      </w:r>
    </w:p>
    <w:p w14:paraId="1B2027EE" w14:textId="77777777" w:rsidR="00D36843" w:rsidRPr="00F1775B" w:rsidRDefault="00D36843">
      <w:pPr>
        <w:pStyle w:val="BodyText"/>
        <w:spacing w:before="10"/>
        <w:rPr>
          <w:rFonts w:asciiTheme="minorHAnsi" w:hAnsiTheme="minorHAnsi" w:cstheme="minorHAnsi"/>
          <w:sz w:val="20"/>
          <w:szCs w:val="20"/>
        </w:rPr>
      </w:pPr>
    </w:p>
    <w:p w14:paraId="3BA88FFB" w14:textId="044BE789" w:rsidR="00D36843" w:rsidRPr="007B5AAB" w:rsidRDefault="00E1167C">
      <w:pPr>
        <w:pStyle w:val="Heading1"/>
        <w:rPr>
          <w:rFonts w:asciiTheme="minorHAnsi" w:hAnsiTheme="minorHAnsi" w:cstheme="minorHAnsi"/>
          <w:b w:val="0"/>
          <w:sz w:val="20"/>
          <w:szCs w:val="20"/>
        </w:rPr>
      </w:pPr>
      <w:r w:rsidRPr="007B5AAB">
        <w:rPr>
          <w:rFonts w:asciiTheme="minorHAnsi" w:hAnsiTheme="minorHAnsi" w:cstheme="minorHAnsi"/>
          <w:w w:val="95"/>
          <w:sz w:val="20"/>
          <w:szCs w:val="20"/>
        </w:rPr>
        <w:t xml:space="preserve">By </w:t>
      </w:r>
      <w:r w:rsidR="00C511EE" w:rsidRPr="007B5AAB">
        <w:rPr>
          <w:rFonts w:asciiTheme="minorHAnsi" w:hAnsiTheme="minorHAnsi" w:cstheme="minorHAnsi"/>
          <w:w w:val="95"/>
          <w:sz w:val="20"/>
          <w:szCs w:val="20"/>
        </w:rPr>
        <w:t>signing</w:t>
      </w:r>
      <w:r w:rsidRPr="007B5AAB">
        <w:rPr>
          <w:rFonts w:asciiTheme="minorHAnsi" w:hAnsiTheme="minorHAnsi" w:cstheme="minorHAnsi"/>
          <w:w w:val="95"/>
          <w:sz w:val="20"/>
          <w:szCs w:val="20"/>
        </w:rPr>
        <w:t xml:space="preserve"> this </w:t>
      </w:r>
      <w:proofErr w:type="gramStart"/>
      <w:r w:rsidRPr="007B5AAB">
        <w:rPr>
          <w:rFonts w:asciiTheme="minorHAnsi" w:hAnsiTheme="minorHAnsi" w:cstheme="minorHAnsi"/>
          <w:w w:val="95"/>
          <w:sz w:val="20"/>
          <w:szCs w:val="20"/>
        </w:rPr>
        <w:t>form</w:t>
      </w:r>
      <w:proofErr w:type="gramEnd"/>
      <w:r w:rsidRPr="007B5AAB">
        <w:rPr>
          <w:rFonts w:asciiTheme="minorHAnsi" w:hAnsiTheme="minorHAnsi" w:cstheme="minorHAnsi"/>
          <w:w w:val="95"/>
          <w:sz w:val="20"/>
          <w:szCs w:val="20"/>
        </w:rPr>
        <w:t xml:space="preserve"> </w:t>
      </w:r>
      <w:r w:rsidR="000E17A5" w:rsidRPr="007B5AAB">
        <w:rPr>
          <w:rFonts w:asciiTheme="minorHAnsi" w:hAnsiTheme="minorHAnsi" w:cstheme="minorHAnsi"/>
          <w:w w:val="95"/>
          <w:sz w:val="20"/>
          <w:szCs w:val="20"/>
        </w:rPr>
        <w:t>I certify</w:t>
      </w:r>
      <w:r w:rsidRPr="007B5AAB">
        <w:rPr>
          <w:rFonts w:asciiTheme="minorHAnsi" w:hAnsiTheme="minorHAnsi" w:cstheme="minorHAnsi"/>
          <w:w w:val="95"/>
          <w:sz w:val="20"/>
          <w:szCs w:val="20"/>
        </w:rPr>
        <w:t xml:space="preserve"> that I have read, understand, and agree to the provisions of the Federal Direct Loan program as explained and that</w:t>
      </w:r>
      <w:r w:rsidR="000E17A5" w:rsidRPr="007B5AAB">
        <w:rPr>
          <w:rFonts w:asciiTheme="minorHAnsi" w:hAnsiTheme="minorHAnsi" w:cstheme="minorHAnsi"/>
          <w:w w:val="95"/>
          <w:sz w:val="20"/>
          <w:szCs w:val="20"/>
        </w:rPr>
        <w:t xml:space="preserve"> the</w:t>
      </w:r>
      <w:r w:rsidR="000E17A5" w:rsidRPr="007B5AAB">
        <w:rPr>
          <w:rFonts w:asciiTheme="minorHAnsi" w:hAnsiTheme="minorHAnsi" w:cstheme="minorHAnsi"/>
          <w:spacing w:val="-2"/>
          <w:w w:val="95"/>
          <w:sz w:val="20"/>
          <w:szCs w:val="20"/>
        </w:rPr>
        <w:t xml:space="preserve"> </w:t>
      </w:r>
      <w:r w:rsidR="000E17A5" w:rsidRPr="007B5AAB">
        <w:rPr>
          <w:rFonts w:asciiTheme="minorHAnsi" w:hAnsiTheme="minorHAnsi" w:cstheme="minorHAnsi"/>
          <w:w w:val="95"/>
          <w:sz w:val="20"/>
          <w:szCs w:val="20"/>
        </w:rPr>
        <w:t>information I provided on this</w:t>
      </w:r>
      <w:r w:rsidR="000E17A5" w:rsidRPr="007B5AAB">
        <w:rPr>
          <w:rFonts w:asciiTheme="minorHAnsi" w:hAnsiTheme="minorHAnsi" w:cstheme="minorHAnsi"/>
          <w:spacing w:val="-4"/>
          <w:w w:val="95"/>
          <w:sz w:val="20"/>
          <w:szCs w:val="20"/>
        </w:rPr>
        <w:t xml:space="preserve"> </w:t>
      </w:r>
      <w:r w:rsidR="000E17A5" w:rsidRPr="007B5AAB">
        <w:rPr>
          <w:rFonts w:asciiTheme="minorHAnsi" w:hAnsiTheme="minorHAnsi" w:cstheme="minorHAnsi"/>
          <w:w w:val="95"/>
          <w:sz w:val="20"/>
          <w:szCs w:val="20"/>
        </w:rPr>
        <w:t>form</w:t>
      </w:r>
      <w:r w:rsidR="000E17A5" w:rsidRPr="007B5AAB">
        <w:rPr>
          <w:rFonts w:asciiTheme="minorHAnsi" w:hAnsiTheme="minorHAnsi" w:cstheme="minorHAnsi"/>
          <w:spacing w:val="-2"/>
          <w:w w:val="95"/>
          <w:sz w:val="20"/>
          <w:szCs w:val="20"/>
        </w:rPr>
        <w:t xml:space="preserve"> </w:t>
      </w:r>
      <w:r w:rsidR="000E17A5" w:rsidRPr="007B5AAB">
        <w:rPr>
          <w:rFonts w:asciiTheme="minorHAnsi" w:hAnsiTheme="minorHAnsi" w:cstheme="minorHAnsi"/>
          <w:w w:val="95"/>
          <w:sz w:val="20"/>
          <w:szCs w:val="20"/>
        </w:rPr>
        <w:t>is</w:t>
      </w:r>
      <w:r w:rsidR="000E17A5" w:rsidRPr="007B5AAB">
        <w:rPr>
          <w:rFonts w:asciiTheme="minorHAnsi" w:hAnsiTheme="minorHAnsi" w:cstheme="minorHAnsi"/>
          <w:spacing w:val="-1"/>
          <w:w w:val="95"/>
          <w:sz w:val="20"/>
          <w:szCs w:val="20"/>
        </w:rPr>
        <w:t xml:space="preserve"> </w:t>
      </w:r>
      <w:r w:rsidR="000E17A5" w:rsidRPr="007B5AAB">
        <w:rPr>
          <w:rFonts w:asciiTheme="minorHAnsi" w:hAnsiTheme="minorHAnsi" w:cstheme="minorHAnsi"/>
          <w:w w:val="95"/>
          <w:sz w:val="20"/>
          <w:szCs w:val="20"/>
        </w:rPr>
        <w:t>complete and accurate to</w:t>
      </w:r>
      <w:r w:rsidR="000E17A5" w:rsidRPr="007B5AAB">
        <w:rPr>
          <w:rFonts w:asciiTheme="minorHAnsi" w:hAnsiTheme="minorHAnsi" w:cstheme="minorHAnsi"/>
          <w:spacing w:val="-1"/>
          <w:w w:val="95"/>
          <w:sz w:val="20"/>
          <w:szCs w:val="20"/>
        </w:rPr>
        <w:t xml:space="preserve"> </w:t>
      </w:r>
      <w:r w:rsidR="000E17A5" w:rsidRPr="007B5AAB">
        <w:rPr>
          <w:rFonts w:asciiTheme="minorHAnsi" w:hAnsiTheme="minorHAnsi" w:cstheme="minorHAnsi"/>
          <w:w w:val="95"/>
          <w:sz w:val="20"/>
          <w:szCs w:val="20"/>
        </w:rPr>
        <w:t>the best</w:t>
      </w:r>
      <w:r w:rsidR="000E17A5" w:rsidRPr="007B5AAB">
        <w:rPr>
          <w:rFonts w:asciiTheme="minorHAnsi" w:hAnsiTheme="minorHAnsi" w:cstheme="minorHAnsi"/>
          <w:spacing w:val="-1"/>
          <w:w w:val="95"/>
          <w:sz w:val="20"/>
          <w:szCs w:val="20"/>
        </w:rPr>
        <w:t xml:space="preserve"> </w:t>
      </w:r>
      <w:r w:rsidR="000E17A5" w:rsidRPr="007B5AAB">
        <w:rPr>
          <w:rFonts w:asciiTheme="minorHAnsi" w:hAnsiTheme="minorHAnsi" w:cstheme="minorHAnsi"/>
          <w:w w:val="95"/>
          <w:sz w:val="20"/>
          <w:szCs w:val="20"/>
        </w:rPr>
        <w:t>of</w:t>
      </w:r>
      <w:r w:rsidR="000E17A5" w:rsidRPr="007B5AAB">
        <w:rPr>
          <w:rFonts w:asciiTheme="minorHAnsi" w:hAnsiTheme="minorHAnsi" w:cstheme="minorHAnsi"/>
          <w:spacing w:val="-2"/>
          <w:w w:val="95"/>
          <w:sz w:val="20"/>
          <w:szCs w:val="20"/>
        </w:rPr>
        <w:t xml:space="preserve"> </w:t>
      </w:r>
      <w:r w:rsidR="000E17A5" w:rsidRPr="007B5AAB">
        <w:rPr>
          <w:rFonts w:asciiTheme="minorHAnsi" w:hAnsiTheme="minorHAnsi" w:cstheme="minorHAnsi"/>
          <w:w w:val="95"/>
          <w:sz w:val="20"/>
          <w:szCs w:val="20"/>
        </w:rPr>
        <w:t xml:space="preserve">my </w:t>
      </w:r>
      <w:r w:rsidR="000E17A5" w:rsidRPr="007B5AAB">
        <w:rPr>
          <w:rFonts w:asciiTheme="minorHAnsi" w:hAnsiTheme="minorHAnsi" w:cstheme="minorHAnsi"/>
          <w:spacing w:val="-2"/>
          <w:sz w:val="20"/>
          <w:szCs w:val="20"/>
        </w:rPr>
        <w:t>knowledge</w:t>
      </w:r>
      <w:r w:rsidR="000E17A5" w:rsidRPr="007B5AAB">
        <w:rPr>
          <w:rFonts w:asciiTheme="minorHAnsi" w:hAnsiTheme="minorHAnsi" w:cstheme="minorHAnsi"/>
          <w:b w:val="0"/>
          <w:spacing w:val="-2"/>
          <w:sz w:val="20"/>
          <w:szCs w:val="20"/>
        </w:rPr>
        <w:t>.</w:t>
      </w:r>
    </w:p>
    <w:p w14:paraId="519A1026" w14:textId="77777777" w:rsidR="00F1775B" w:rsidRDefault="00F1775B">
      <w:pPr>
        <w:pStyle w:val="BodyText"/>
        <w:spacing w:before="1"/>
        <w:rPr>
          <w:rFonts w:asciiTheme="minorHAnsi" w:hAnsiTheme="minorHAnsi" w:cstheme="minorHAnsi"/>
          <w:sz w:val="16"/>
          <w:szCs w:val="16"/>
        </w:rPr>
      </w:pPr>
    </w:p>
    <w:p w14:paraId="71111D32" w14:textId="77777777" w:rsidR="00F1775B" w:rsidRDefault="00F1775B">
      <w:pPr>
        <w:pStyle w:val="BodyText"/>
        <w:spacing w:before="1"/>
        <w:rPr>
          <w:rFonts w:asciiTheme="minorHAnsi" w:hAnsiTheme="minorHAnsi" w:cstheme="minorHAnsi"/>
          <w:sz w:val="16"/>
          <w:szCs w:val="16"/>
        </w:rPr>
      </w:pPr>
    </w:p>
    <w:p w14:paraId="732C2308" w14:textId="73F5B4AC" w:rsidR="00D36843" w:rsidRPr="00F1775B" w:rsidRDefault="00A860CD">
      <w:pPr>
        <w:pStyle w:val="BodyText"/>
        <w:spacing w:before="1"/>
        <w:rPr>
          <w:rFonts w:asciiTheme="minorHAnsi" w:hAnsiTheme="minorHAnsi" w:cstheme="minorHAnsi"/>
          <w:sz w:val="16"/>
          <w:szCs w:val="16"/>
        </w:rPr>
      </w:pPr>
      <w:r>
        <w:rPr>
          <w:rFonts w:asciiTheme="minorHAnsi" w:hAnsiTheme="minorHAnsi" w:cstheme="minorHAnsi"/>
          <w:noProof/>
          <w:sz w:val="16"/>
          <w:szCs w:val="16"/>
        </w:rPr>
        <mc:AlternateContent>
          <mc:Choice Requires="wps">
            <w:drawing>
              <wp:anchor distT="0" distB="0" distL="0" distR="0" simplePos="0" relativeHeight="487590400" behindDoc="1" locked="0" layoutInCell="1" allowOverlap="1" wp14:anchorId="7F48DB58" wp14:editId="2C7086F2">
                <wp:simplePos x="0" y="0"/>
                <wp:positionH relativeFrom="page">
                  <wp:posOffset>522605</wp:posOffset>
                </wp:positionH>
                <wp:positionV relativeFrom="paragraph">
                  <wp:posOffset>225425</wp:posOffset>
                </wp:positionV>
                <wp:extent cx="6906895" cy="635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68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63BB7" id="docshape5" o:spid="_x0000_s1026" style="position:absolute;margin-left:41.15pt;margin-top:17.75pt;width:543.8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" fillcolor="black" stroked="f">
                <w10:wrap type="topAndBottom" anchorx="page"/>
              </v:rect>
            </w:pict>
          </mc:Fallback>
        </mc:AlternateContent>
      </w:r>
    </w:p>
    <w:p w14:paraId="75A54C36" w14:textId="77777777" w:rsidR="00D36843" w:rsidRPr="007B5AAB" w:rsidRDefault="000E17A5">
      <w:pPr>
        <w:tabs>
          <w:tab w:val="left" w:pos="7431"/>
        </w:tabs>
        <w:spacing w:line="282" w:lineRule="exact"/>
        <w:ind w:left="232"/>
        <w:rPr>
          <w:rFonts w:asciiTheme="minorHAnsi" w:hAnsiTheme="minorHAnsi" w:cstheme="minorHAnsi"/>
          <w:b/>
          <w:szCs w:val="20"/>
        </w:rPr>
      </w:pPr>
      <w:r w:rsidRPr="007B5AAB">
        <w:rPr>
          <w:rFonts w:asciiTheme="minorHAnsi" w:hAnsiTheme="minorHAnsi" w:cstheme="minorHAnsi"/>
          <w:b/>
          <w:w w:val="95"/>
          <w:szCs w:val="20"/>
        </w:rPr>
        <w:t>Student</w:t>
      </w:r>
      <w:r w:rsidRPr="007B5AAB">
        <w:rPr>
          <w:rFonts w:asciiTheme="minorHAnsi" w:hAnsiTheme="minorHAnsi" w:cstheme="minorHAnsi"/>
          <w:b/>
          <w:spacing w:val="-2"/>
          <w:w w:val="95"/>
          <w:szCs w:val="20"/>
        </w:rPr>
        <w:t xml:space="preserve"> </w:t>
      </w:r>
      <w:r w:rsidRPr="007B5AAB">
        <w:rPr>
          <w:rFonts w:asciiTheme="minorHAnsi" w:hAnsiTheme="minorHAnsi" w:cstheme="minorHAnsi"/>
          <w:b/>
          <w:spacing w:val="-2"/>
          <w:szCs w:val="20"/>
        </w:rPr>
        <w:t>Signature</w:t>
      </w:r>
      <w:r w:rsidRPr="007B5AAB">
        <w:rPr>
          <w:rFonts w:asciiTheme="minorHAnsi" w:hAnsiTheme="minorHAnsi" w:cstheme="minorHAnsi"/>
          <w:b/>
          <w:szCs w:val="20"/>
        </w:rPr>
        <w:tab/>
      </w:r>
      <w:r w:rsidRPr="007B5AAB">
        <w:rPr>
          <w:rFonts w:asciiTheme="minorHAnsi" w:hAnsiTheme="minorHAnsi" w:cstheme="minorHAnsi"/>
          <w:b/>
          <w:spacing w:val="-4"/>
          <w:szCs w:val="20"/>
        </w:rPr>
        <w:t>Date</w:t>
      </w:r>
    </w:p>
    <w:p w14:paraId="6169A9DA" w14:textId="77777777" w:rsidR="00D36843" w:rsidRPr="00F1775B" w:rsidRDefault="00D36843">
      <w:pPr>
        <w:pStyle w:val="BodyText"/>
        <w:spacing w:before="2"/>
        <w:rPr>
          <w:rFonts w:asciiTheme="minorHAnsi" w:hAnsiTheme="minorHAnsi" w:cstheme="minorHAnsi"/>
          <w:b/>
          <w:sz w:val="16"/>
          <w:szCs w:val="16"/>
        </w:rPr>
      </w:pPr>
    </w:p>
    <w:p w14:paraId="2DA60250" w14:textId="4BDC80DE" w:rsidR="00D36843" w:rsidRDefault="000E17A5" w:rsidP="007A1CA2">
      <w:pPr>
        <w:spacing w:before="1" w:line="237" w:lineRule="auto"/>
        <w:ind w:left="231" w:right="360"/>
        <w:rPr>
          <w:rFonts w:asciiTheme="minorHAnsi" w:hAnsiTheme="minorHAnsi" w:cstheme="minorHAnsi"/>
          <w:i/>
          <w:color w:val="404040"/>
          <w:spacing w:val="-4"/>
          <w:w w:val="110"/>
          <w:sz w:val="20"/>
          <w:szCs w:val="20"/>
        </w:rPr>
      </w:pPr>
      <w:r w:rsidRPr="00F1775B">
        <w:rPr>
          <w:rFonts w:asciiTheme="minorHAnsi" w:hAnsiTheme="minorHAnsi" w:cstheme="minorHAnsi"/>
          <w:i/>
          <w:color w:val="404040"/>
          <w:w w:val="110"/>
          <w:sz w:val="20"/>
          <w:szCs w:val="20"/>
        </w:rPr>
        <w:t xml:space="preserve">Typed signatures will not be accepted. Signatures must be drawn electronically or signed with a </w:t>
      </w:r>
      <w:r w:rsidRPr="00F1775B">
        <w:rPr>
          <w:rFonts w:asciiTheme="minorHAnsi" w:hAnsiTheme="minorHAnsi" w:cstheme="minorHAnsi"/>
          <w:i/>
          <w:color w:val="404040"/>
          <w:spacing w:val="-4"/>
          <w:w w:val="110"/>
          <w:sz w:val="20"/>
          <w:szCs w:val="20"/>
        </w:rPr>
        <w:t>pen.</w:t>
      </w:r>
    </w:p>
    <w:p w14:paraId="6548AC92" w14:textId="26792B1B" w:rsidR="00D61A2D" w:rsidRPr="00D61A2D" w:rsidRDefault="00D61A2D" w:rsidP="007A1CA2">
      <w:pPr>
        <w:spacing w:before="1" w:line="237" w:lineRule="auto"/>
        <w:ind w:left="231" w:right="360"/>
        <w:rPr>
          <w:rFonts w:asciiTheme="minorHAnsi" w:hAnsiTheme="minorHAnsi" w:cstheme="minorHAnsi"/>
          <w:i/>
          <w:color w:val="404040"/>
          <w:spacing w:val="-4"/>
          <w:w w:val="110"/>
          <w:sz w:val="16"/>
          <w:szCs w:val="16"/>
        </w:rPr>
      </w:pPr>
    </w:p>
    <w:sectPr w:rsidR="00D61A2D" w:rsidRPr="00D61A2D" w:rsidSect="00454457">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0DEB" w14:textId="77777777" w:rsidR="00B24ED6" w:rsidRDefault="00B24ED6">
      <w:r>
        <w:separator/>
      </w:r>
    </w:p>
  </w:endnote>
  <w:endnote w:type="continuationSeparator" w:id="0">
    <w:p w14:paraId="59EB00AF" w14:textId="77777777" w:rsidR="00B24ED6" w:rsidRDefault="00B2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13AE" w14:textId="77777777" w:rsidR="00454457" w:rsidRDefault="00454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4214" w14:textId="77777777" w:rsidR="007B1ABA" w:rsidRPr="008357F0" w:rsidRDefault="007B1ABA" w:rsidP="007B1ABA">
    <w:pPr>
      <w:rPr>
        <w:rFonts w:ascii="Times New Roman" w:hAnsi="Times New Roman" w:cs="Times New Roman"/>
        <w:i/>
        <w:sz w:val="16"/>
        <w:szCs w:val="16"/>
      </w:rPr>
    </w:pPr>
    <w:r w:rsidRPr="008357F0">
      <w:rPr>
        <w:rFonts w:ascii="Times New Roman" w:hAnsi="Times New Roman" w:cs="Times New Roman"/>
        <w:sz w:val="16"/>
        <w:szCs w:val="16"/>
      </w:rPr>
      <w:t xml:space="preserve">Clover Park Technical College does not discriminate on the basis of race, color, national origin, age, perceived or actual physical or mental disability, pregnancy, genetic information, sex, sexual orientation, gender identity, marital status, creed, religion, honorably discharged veteran or military status, or use of a trained guide dog or service animal. For </w:t>
    </w:r>
    <w:proofErr w:type="gramStart"/>
    <w:r w:rsidRPr="008357F0">
      <w:rPr>
        <w:rFonts w:ascii="Times New Roman" w:hAnsi="Times New Roman" w:cs="Times New Roman"/>
        <w:sz w:val="16"/>
        <w:szCs w:val="16"/>
      </w:rPr>
      <w:t>inquiries</w:t>
    </w:r>
    <w:proofErr w:type="gramEnd"/>
    <w:r w:rsidRPr="008357F0">
      <w:rPr>
        <w:rFonts w:ascii="Times New Roman" w:hAnsi="Times New Roman" w:cs="Times New Roman"/>
        <w:sz w:val="16"/>
        <w:szCs w:val="16"/>
      </w:rPr>
      <w:t xml:space="preserve"> please contact Title IX coordinator James Neblett, Associate Vice President for Human Resources &amp; Culture, 253-589-5533, </w:t>
    </w:r>
    <w:hyperlink r:id="rId1" w:history="1">
      <w:r w:rsidRPr="008357F0">
        <w:rPr>
          <w:rStyle w:val="Hyperlink"/>
          <w:rFonts w:ascii="Times New Roman" w:hAnsi="Times New Roman" w:cs="Times New Roman"/>
          <w:sz w:val="16"/>
          <w:szCs w:val="16"/>
        </w:rPr>
        <w:t>james.neblett@cptc.edu</w:t>
      </w:r>
    </w:hyperlink>
    <w:r w:rsidRPr="008357F0">
      <w:rPr>
        <w:rFonts w:ascii="Times New Roman" w:hAnsi="Times New Roman" w:cs="Times New Roman"/>
        <w:sz w:val="16"/>
        <w:szCs w:val="16"/>
      </w:rPr>
      <w:t xml:space="preserve">; or Section 504/disability coordinator Sarah Addington, Assistant Director of Student Disability Services, 253-589-5755, </w:t>
    </w:r>
    <w:hyperlink r:id="rId2" w:history="1">
      <w:r w:rsidRPr="008357F0">
        <w:rPr>
          <w:rStyle w:val="Hyperlink"/>
          <w:rFonts w:ascii="Times New Roman" w:hAnsi="Times New Roman" w:cs="Times New Roman"/>
          <w:sz w:val="16"/>
          <w:szCs w:val="16"/>
        </w:rPr>
        <w:t>sarah.addington@cptc.edu</w:t>
      </w:r>
    </w:hyperlink>
    <w:r w:rsidRPr="008357F0">
      <w:rPr>
        <w:rFonts w:ascii="Times New Roman" w:hAnsi="Times New Roman" w:cs="Times New Roman"/>
        <w:sz w:val="16"/>
        <w:szCs w:val="16"/>
      </w:rPr>
      <w:t>. All offices are located in Building 17, 4500 Steilacoom Blvd SW, Lakewood, WA 98499</w:t>
    </w:r>
    <w:r w:rsidRPr="008357F0">
      <w:rPr>
        <w:rFonts w:ascii="Times New Roman" w:eastAsia="Times New Roman" w:hAnsi="Times New Roman" w:cs="Times New Roman"/>
        <w:sz w:val="16"/>
        <w:szCs w:val="16"/>
        <w:shd w:val="clear" w:color="auto" w:fill="FFFFFF"/>
      </w:rPr>
      <w:t>.</w:t>
    </w:r>
  </w:p>
  <w:p w14:paraId="57E7CB7D" w14:textId="0531670F" w:rsidR="00D36843" w:rsidRDefault="00A860CD">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69BF58F" wp14:editId="7D74CEE0">
              <wp:simplePos x="0" y="0"/>
              <wp:positionH relativeFrom="page">
                <wp:posOffset>6520815</wp:posOffset>
              </wp:positionH>
              <wp:positionV relativeFrom="page">
                <wp:posOffset>9678035</wp:posOffset>
              </wp:positionV>
              <wp:extent cx="807720" cy="2349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E60B" w14:textId="2688EB8F" w:rsidR="00D36843" w:rsidRDefault="00D36843" w:rsidP="002640F0">
                          <w:pPr>
                            <w:spacing w:before="61"/>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BF58F" id="_x0000_t202" coordsize="21600,21600" o:spt="202" path="m,l,21600r21600,l21600,xe">
              <v:stroke joinstyle="miter"/>
              <v:path gradientshapeok="t" o:connecttype="rect"/>
            </v:shapetype>
            <v:shape id="docshape1" o:spid="_x0000_s1027" type="#_x0000_t202" style="position:absolute;margin-left:513.45pt;margin-top:762.05pt;width:63.6pt;height: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" filled="f" stroked="f">
              <v:textbox inset="0,0,0,0">
                <w:txbxContent>
                  <w:p w14:paraId="300EE60B" w14:textId="2688EB8F" w:rsidR="00D36843" w:rsidRDefault="00D36843" w:rsidP="002640F0">
                    <w:pPr>
                      <w:spacing w:before="61"/>
                      <w:rPr>
                        <w:sz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B2CA" w14:textId="77777777" w:rsidR="00454457" w:rsidRDefault="00454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EA05" w14:textId="77777777" w:rsidR="00B24ED6" w:rsidRDefault="00B24ED6">
      <w:r>
        <w:separator/>
      </w:r>
    </w:p>
  </w:footnote>
  <w:footnote w:type="continuationSeparator" w:id="0">
    <w:p w14:paraId="719B9A43" w14:textId="77777777" w:rsidR="00B24ED6" w:rsidRDefault="00B24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286A" w14:textId="77777777" w:rsidR="00454457" w:rsidRDefault="00454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7569" w14:textId="77777777" w:rsidR="00454457" w:rsidRDefault="00454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EBA0" w14:textId="77777777" w:rsidR="00454457" w:rsidRDefault="00454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71898"/>
    <w:multiLevelType w:val="hybridMultilevel"/>
    <w:tmpl w:val="6CC41C98"/>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 w15:restartNumberingAfterBreak="0">
    <w:nsid w:val="38764030"/>
    <w:multiLevelType w:val="hybridMultilevel"/>
    <w:tmpl w:val="852E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4C4D1E"/>
    <w:multiLevelType w:val="hybridMultilevel"/>
    <w:tmpl w:val="731A303E"/>
    <w:lvl w:ilvl="0" w:tplc="303E3FE4">
      <w:numFmt w:val="bullet"/>
      <w:lvlText w:val=""/>
      <w:lvlJc w:val="left"/>
      <w:pPr>
        <w:ind w:left="505" w:hanging="188"/>
      </w:pPr>
      <w:rPr>
        <w:rFonts w:ascii="Symbol" w:eastAsia="Symbol" w:hAnsi="Symbol" w:cs="Symbol" w:hint="default"/>
        <w:b w:val="0"/>
        <w:bCs w:val="0"/>
        <w:i w:val="0"/>
        <w:iCs w:val="0"/>
        <w:w w:val="100"/>
        <w:sz w:val="24"/>
        <w:szCs w:val="24"/>
        <w:lang w:val="en-US" w:eastAsia="en-US" w:bidi="ar-SA"/>
      </w:rPr>
    </w:lvl>
    <w:lvl w:ilvl="1" w:tplc="94761A56">
      <w:numFmt w:val="bullet"/>
      <w:lvlText w:val="•"/>
      <w:lvlJc w:val="left"/>
      <w:pPr>
        <w:ind w:left="1564" w:hanging="188"/>
      </w:pPr>
      <w:rPr>
        <w:rFonts w:hint="default"/>
        <w:lang w:val="en-US" w:eastAsia="en-US" w:bidi="ar-SA"/>
      </w:rPr>
    </w:lvl>
    <w:lvl w:ilvl="2" w:tplc="9EBE45B8">
      <w:numFmt w:val="bullet"/>
      <w:lvlText w:val="•"/>
      <w:lvlJc w:val="left"/>
      <w:pPr>
        <w:ind w:left="2628" w:hanging="188"/>
      </w:pPr>
      <w:rPr>
        <w:rFonts w:hint="default"/>
        <w:lang w:val="en-US" w:eastAsia="en-US" w:bidi="ar-SA"/>
      </w:rPr>
    </w:lvl>
    <w:lvl w:ilvl="3" w:tplc="F6942D7C">
      <w:numFmt w:val="bullet"/>
      <w:lvlText w:val="•"/>
      <w:lvlJc w:val="left"/>
      <w:pPr>
        <w:ind w:left="3692" w:hanging="188"/>
      </w:pPr>
      <w:rPr>
        <w:rFonts w:hint="default"/>
        <w:lang w:val="en-US" w:eastAsia="en-US" w:bidi="ar-SA"/>
      </w:rPr>
    </w:lvl>
    <w:lvl w:ilvl="4" w:tplc="577A52C8">
      <w:numFmt w:val="bullet"/>
      <w:lvlText w:val="•"/>
      <w:lvlJc w:val="left"/>
      <w:pPr>
        <w:ind w:left="4756" w:hanging="188"/>
      </w:pPr>
      <w:rPr>
        <w:rFonts w:hint="default"/>
        <w:lang w:val="en-US" w:eastAsia="en-US" w:bidi="ar-SA"/>
      </w:rPr>
    </w:lvl>
    <w:lvl w:ilvl="5" w:tplc="21AAFE2C">
      <w:numFmt w:val="bullet"/>
      <w:lvlText w:val="•"/>
      <w:lvlJc w:val="left"/>
      <w:pPr>
        <w:ind w:left="5820" w:hanging="188"/>
      </w:pPr>
      <w:rPr>
        <w:rFonts w:hint="default"/>
        <w:lang w:val="en-US" w:eastAsia="en-US" w:bidi="ar-SA"/>
      </w:rPr>
    </w:lvl>
    <w:lvl w:ilvl="6" w:tplc="71D8D8C2">
      <w:numFmt w:val="bullet"/>
      <w:lvlText w:val="•"/>
      <w:lvlJc w:val="left"/>
      <w:pPr>
        <w:ind w:left="6884" w:hanging="188"/>
      </w:pPr>
      <w:rPr>
        <w:rFonts w:hint="default"/>
        <w:lang w:val="en-US" w:eastAsia="en-US" w:bidi="ar-SA"/>
      </w:rPr>
    </w:lvl>
    <w:lvl w:ilvl="7" w:tplc="1CC66306">
      <w:numFmt w:val="bullet"/>
      <w:lvlText w:val="•"/>
      <w:lvlJc w:val="left"/>
      <w:pPr>
        <w:ind w:left="7948" w:hanging="188"/>
      </w:pPr>
      <w:rPr>
        <w:rFonts w:hint="default"/>
        <w:lang w:val="en-US" w:eastAsia="en-US" w:bidi="ar-SA"/>
      </w:rPr>
    </w:lvl>
    <w:lvl w:ilvl="8" w:tplc="54EE8D72">
      <w:numFmt w:val="bullet"/>
      <w:lvlText w:val="•"/>
      <w:lvlJc w:val="left"/>
      <w:pPr>
        <w:ind w:left="9012" w:hanging="188"/>
      </w:pPr>
      <w:rPr>
        <w:rFonts w:hint="default"/>
        <w:lang w:val="en-US" w:eastAsia="en-US" w:bidi="ar-SA"/>
      </w:rPr>
    </w:lvl>
  </w:abstractNum>
  <w:abstractNum w:abstractNumId="3" w15:restartNumberingAfterBreak="0">
    <w:nsid w:val="73555949"/>
    <w:multiLevelType w:val="hybridMultilevel"/>
    <w:tmpl w:val="1BE81084"/>
    <w:lvl w:ilvl="0" w:tplc="13064FEA">
      <w:numFmt w:val="bullet"/>
      <w:lvlText w:val="☐"/>
      <w:lvlJc w:val="left"/>
      <w:pPr>
        <w:ind w:left="549" w:hanging="276"/>
      </w:pPr>
      <w:rPr>
        <w:rFonts w:ascii="MS Gothic" w:eastAsia="MS Gothic" w:hAnsi="MS Gothic" w:cs="MS Gothic" w:hint="default"/>
        <w:w w:val="100"/>
        <w:lang w:val="en-US" w:eastAsia="en-US" w:bidi="ar-SA"/>
      </w:rPr>
    </w:lvl>
    <w:lvl w:ilvl="1" w:tplc="4AD64748">
      <w:numFmt w:val="bullet"/>
      <w:lvlText w:val="•"/>
      <w:lvlJc w:val="left"/>
      <w:pPr>
        <w:ind w:left="1574" w:hanging="276"/>
      </w:pPr>
      <w:rPr>
        <w:rFonts w:hint="default"/>
        <w:lang w:val="en-US" w:eastAsia="en-US" w:bidi="ar-SA"/>
      </w:rPr>
    </w:lvl>
    <w:lvl w:ilvl="2" w:tplc="2A7650D8">
      <w:numFmt w:val="bullet"/>
      <w:lvlText w:val="•"/>
      <w:lvlJc w:val="left"/>
      <w:pPr>
        <w:ind w:left="2608" w:hanging="276"/>
      </w:pPr>
      <w:rPr>
        <w:rFonts w:hint="default"/>
        <w:lang w:val="en-US" w:eastAsia="en-US" w:bidi="ar-SA"/>
      </w:rPr>
    </w:lvl>
    <w:lvl w:ilvl="3" w:tplc="C6786400">
      <w:numFmt w:val="bullet"/>
      <w:lvlText w:val="•"/>
      <w:lvlJc w:val="left"/>
      <w:pPr>
        <w:ind w:left="3643" w:hanging="276"/>
      </w:pPr>
      <w:rPr>
        <w:rFonts w:hint="default"/>
        <w:lang w:val="en-US" w:eastAsia="en-US" w:bidi="ar-SA"/>
      </w:rPr>
    </w:lvl>
    <w:lvl w:ilvl="4" w:tplc="AF1EBD38">
      <w:numFmt w:val="bullet"/>
      <w:lvlText w:val="•"/>
      <w:lvlJc w:val="left"/>
      <w:pPr>
        <w:ind w:left="4677" w:hanging="276"/>
      </w:pPr>
      <w:rPr>
        <w:rFonts w:hint="default"/>
        <w:lang w:val="en-US" w:eastAsia="en-US" w:bidi="ar-SA"/>
      </w:rPr>
    </w:lvl>
    <w:lvl w:ilvl="5" w:tplc="B374F644">
      <w:numFmt w:val="bullet"/>
      <w:lvlText w:val="•"/>
      <w:lvlJc w:val="left"/>
      <w:pPr>
        <w:ind w:left="5712" w:hanging="276"/>
      </w:pPr>
      <w:rPr>
        <w:rFonts w:hint="default"/>
        <w:lang w:val="en-US" w:eastAsia="en-US" w:bidi="ar-SA"/>
      </w:rPr>
    </w:lvl>
    <w:lvl w:ilvl="6" w:tplc="16260FCE">
      <w:numFmt w:val="bullet"/>
      <w:lvlText w:val="•"/>
      <w:lvlJc w:val="left"/>
      <w:pPr>
        <w:ind w:left="6746" w:hanging="276"/>
      </w:pPr>
      <w:rPr>
        <w:rFonts w:hint="default"/>
        <w:lang w:val="en-US" w:eastAsia="en-US" w:bidi="ar-SA"/>
      </w:rPr>
    </w:lvl>
    <w:lvl w:ilvl="7" w:tplc="A35A220C">
      <w:numFmt w:val="bullet"/>
      <w:lvlText w:val="•"/>
      <w:lvlJc w:val="left"/>
      <w:pPr>
        <w:ind w:left="7780" w:hanging="276"/>
      </w:pPr>
      <w:rPr>
        <w:rFonts w:hint="default"/>
        <w:lang w:val="en-US" w:eastAsia="en-US" w:bidi="ar-SA"/>
      </w:rPr>
    </w:lvl>
    <w:lvl w:ilvl="8" w:tplc="9288FFE0">
      <w:numFmt w:val="bullet"/>
      <w:lvlText w:val="•"/>
      <w:lvlJc w:val="left"/>
      <w:pPr>
        <w:ind w:left="8815" w:hanging="276"/>
      </w:pPr>
      <w:rPr>
        <w:rFonts w:hint="default"/>
        <w:lang w:val="en-US"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43"/>
    <w:rsid w:val="00040CE6"/>
    <w:rsid w:val="0005674D"/>
    <w:rsid w:val="000977C6"/>
    <w:rsid w:val="000A160C"/>
    <w:rsid w:val="000E17A5"/>
    <w:rsid w:val="0015453C"/>
    <w:rsid w:val="00192609"/>
    <w:rsid w:val="00193407"/>
    <w:rsid w:val="001E1C76"/>
    <w:rsid w:val="00217E58"/>
    <w:rsid w:val="002251B3"/>
    <w:rsid w:val="002556C7"/>
    <w:rsid w:val="002640F0"/>
    <w:rsid w:val="002741FB"/>
    <w:rsid w:val="002A7117"/>
    <w:rsid w:val="0030050E"/>
    <w:rsid w:val="00337CA1"/>
    <w:rsid w:val="003F2B33"/>
    <w:rsid w:val="00405E45"/>
    <w:rsid w:val="004508B4"/>
    <w:rsid w:val="00454457"/>
    <w:rsid w:val="004809F6"/>
    <w:rsid w:val="004B7772"/>
    <w:rsid w:val="004D4852"/>
    <w:rsid w:val="005132E4"/>
    <w:rsid w:val="00523965"/>
    <w:rsid w:val="00555E0E"/>
    <w:rsid w:val="005E781D"/>
    <w:rsid w:val="005F57F7"/>
    <w:rsid w:val="005F5C81"/>
    <w:rsid w:val="00611B1A"/>
    <w:rsid w:val="0062253C"/>
    <w:rsid w:val="006B09C2"/>
    <w:rsid w:val="006B09DE"/>
    <w:rsid w:val="00727AC5"/>
    <w:rsid w:val="007320F9"/>
    <w:rsid w:val="00733E4D"/>
    <w:rsid w:val="007515E0"/>
    <w:rsid w:val="0077611F"/>
    <w:rsid w:val="007A1CA2"/>
    <w:rsid w:val="007B1ABA"/>
    <w:rsid w:val="007B5AAB"/>
    <w:rsid w:val="008858BA"/>
    <w:rsid w:val="008B2A6C"/>
    <w:rsid w:val="008E2EC2"/>
    <w:rsid w:val="008F010C"/>
    <w:rsid w:val="008F3D6F"/>
    <w:rsid w:val="009052E9"/>
    <w:rsid w:val="009275E4"/>
    <w:rsid w:val="00934AEF"/>
    <w:rsid w:val="009D5694"/>
    <w:rsid w:val="00A67BB2"/>
    <w:rsid w:val="00A71A1A"/>
    <w:rsid w:val="00A860CD"/>
    <w:rsid w:val="00AA4991"/>
    <w:rsid w:val="00AB799A"/>
    <w:rsid w:val="00AC1269"/>
    <w:rsid w:val="00AC58F4"/>
    <w:rsid w:val="00AD77C1"/>
    <w:rsid w:val="00AE1063"/>
    <w:rsid w:val="00AE6B9F"/>
    <w:rsid w:val="00B05C19"/>
    <w:rsid w:val="00B103E0"/>
    <w:rsid w:val="00B24ED6"/>
    <w:rsid w:val="00C04782"/>
    <w:rsid w:val="00C259B3"/>
    <w:rsid w:val="00C511EE"/>
    <w:rsid w:val="00CD779A"/>
    <w:rsid w:val="00CE1174"/>
    <w:rsid w:val="00D36843"/>
    <w:rsid w:val="00D61A2D"/>
    <w:rsid w:val="00D96469"/>
    <w:rsid w:val="00DF197B"/>
    <w:rsid w:val="00E1167C"/>
    <w:rsid w:val="00E322B2"/>
    <w:rsid w:val="00E41B20"/>
    <w:rsid w:val="00E678DC"/>
    <w:rsid w:val="00E7769F"/>
    <w:rsid w:val="00EA009C"/>
    <w:rsid w:val="00EA23DE"/>
    <w:rsid w:val="00EA3D24"/>
    <w:rsid w:val="00EC14AF"/>
    <w:rsid w:val="00EE3EB2"/>
    <w:rsid w:val="00EF0C8D"/>
    <w:rsid w:val="00F1775B"/>
    <w:rsid w:val="00F409B8"/>
    <w:rsid w:val="00F41079"/>
    <w:rsid w:val="00FC16BF"/>
    <w:rsid w:val="00FC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0A018"/>
  <w15:docId w15:val="{BF5F033C-04CB-4F1D-826D-F5CD3EC1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1"/>
      <w:outlineLvl w:val="0"/>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87"/>
      <w:ind w:left="2197" w:right="1536"/>
      <w:jc w:val="center"/>
    </w:pPr>
    <w:rPr>
      <w:rFonts w:ascii="Tahoma" w:eastAsia="Tahoma" w:hAnsi="Tahoma" w:cs="Tahoma"/>
      <w:b/>
      <w:bCs/>
      <w:sz w:val="36"/>
      <w:szCs w:val="36"/>
    </w:rPr>
  </w:style>
  <w:style w:type="paragraph" w:styleId="ListParagraph">
    <w:name w:val="List Paragraph"/>
    <w:basedOn w:val="Normal"/>
    <w:uiPriority w:val="1"/>
    <w:qFormat/>
    <w:pPr>
      <w:ind w:left="505" w:hanging="188"/>
    </w:pPr>
  </w:style>
  <w:style w:type="paragraph" w:customStyle="1" w:styleId="TableParagraph">
    <w:name w:val="Table Paragraph"/>
    <w:basedOn w:val="Normal"/>
    <w:uiPriority w:val="1"/>
    <w:qFormat/>
    <w:pPr>
      <w:spacing w:before="1" w:line="244" w:lineRule="exact"/>
      <w:ind w:left="107"/>
    </w:pPr>
    <w:rPr>
      <w:rFonts w:ascii="Tahoma" w:eastAsia="Tahoma" w:hAnsi="Tahoma" w:cs="Tahoma"/>
    </w:rPr>
  </w:style>
  <w:style w:type="character" w:styleId="Hyperlink">
    <w:name w:val="Hyperlink"/>
    <w:basedOn w:val="DefaultParagraphFont"/>
    <w:uiPriority w:val="99"/>
    <w:unhideWhenUsed/>
    <w:rsid w:val="00CE1174"/>
    <w:rPr>
      <w:color w:val="0000FF" w:themeColor="hyperlink"/>
      <w:u w:val="single"/>
    </w:rPr>
  </w:style>
  <w:style w:type="character" w:styleId="UnresolvedMention">
    <w:name w:val="Unresolved Mention"/>
    <w:basedOn w:val="DefaultParagraphFont"/>
    <w:uiPriority w:val="99"/>
    <w:semiHidden/>
    <w:unhideWhenUsed/>
    <w:rsid w:val="00CE1174"/>
    <w:rPr>
      <w:color w:val="605E5C"/>
      <w:shd w:val="clear" w:color="auto" w:fill="E1DFDD"/>
    </w:rPr>
  </w:style>
  <w:style w:type="paragraph" w:styleId="Header">
    <w:name w:val="header"/>
    <w:basedOn w:val="Normal"/>
    <w:link w:val="HeaderChar"/>
    <w:uiPriority w:val="99"/>
    <w:unhideWhenUsed/>
    <w:rsid w:val="005E781D"/>
    <w:pPr>
      <w:tabs>
        <w:tab w:val="center" w:pos="4680"/>
        <w:tab w:val="right" w:pos="9360"/>
      </w:tabs>
    </w:pPr>
  </w:style>
  <w:style w:type="character" w:customStyle="1" w:styleId="HeaderChar">
    <w:name w:val="Header Char"/>
    <w:basedOn w:val="DefaultParagraphFont"/>
    <w:link w:val="Header"/>
    <w:uiPriority w:val="99"/>
    <w:rsid w:val="005E781D"/>
    <w:rPr>
      <w:rFonts w:ascii="Calibri" w:eastAsia="Calibri" w:hAnsi="Calibri" w:cs="Calibri"/>
    </w:rPr>
  </w:style>
  <w:style w:type="paragraph" w:styleId="Footer">
    <w:name w:val="footer"/>
    <w:basedOn w:val="Normal"/>
    <w:link w:val="FooterChar"/>
    <w:uiPriority w:val="99"/>
    <w:unhideWhenUsed/>
    <w:rsid w:val="005E781D"/>
    <w:pPr>
      <w:tabs>
        <w:tab w:val="center" w:pos="4680"/>
        <w:tab w:val="right" w:pos="9360"/>
      </w:tabs>
    </w:pPr>
  </w:style>
  <w:style w:type="character" w:customStyle="1" w:styleId="FooterChar">
    <w:name w:val="Footer Char"/>
    <w:basedOn w:val="DefaultParagraphFont"/>
    <w:link w:val="Footer"/>
    <w:uiPriority w:val="99"/>
    <w:rsid w:val="005E781D"/>
    <w:rPr>
      <w:rFonts w:ascii="Calibri" w:eastAsia="Calibri" w:hAnsi="Calibri" w:cs="Calibri"/>
    </w:rPr>
  </w:style>
  <w:style w:type="character" w:customStyle="1" w:styleId="BodyTextChar">
    <w:name w:val="Body Text Char"/>
    <w:basedOn w:val="DefaultParagraphFont"/>
    <w:link w:val="BodyText"/>
    <w:uiPriority w:val="1"/>
    <w:rsid w:val="0019260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udentaid.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reenriver.edu/students/pay-for-college/financial-aid/academic-progress-polic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aid.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tudentaid.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dentaid.gov/asl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sarah.addington@cptc.edu" TargetMode="External"/><Relationship Id="rId1" Type="http://schemas.openxmlformats.org/officeDocument/2006/relationships/hyperlink" Target="mailto:james.neblett@cpt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Green River Community College</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Brosius</dc:creator>
  <cp:lastModifiedBy>Williams, Jonathen</cp:lastModifiedBy>
  <cp:revision>4</cp:revision>
  <cp:lastPrinted>2023-02-15T23:58:00Z</cp:lastPrinted>
  <dcterms:created xsi:type="dcterms:W3CDTF">2026-03-24T18:31:00Z</dcterms:created>
  <dcterms:modified xsi:type="dcterms:W3CDTF">2026-03-24T18:59:00Z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0x01010076D2C1484815D54F96F3BE8EA55B4B6B</vt:lpwstr>
  </property>
  <property fmtid="{D5CDD505-2E9C-101B-9397-08002B2CF9AE}" pid="3" name="Created">
    <vt:filetime>2022-05-25T00:00:00Z</vt:filetime>
  </property>
  <property fmtid="{D5CDD505-2E9C-101B-9397-08002B2CF9AE}" pid="4" name="Creator">
    <vt:lpwstr>Acrobat PDFMaker 22 for Word</vt:lpwstr>
  </property>
  <property fmtid="{D5CDD505-2E9C-101B-9397-08002B2CF9AE}" pid="5" name="LastSaved">
    <vt:filetime>2022-09-22T00:00:00Z</vt:filetime>
  </property>
  <property fmtid="{D5CDD505-2E9C-101B-9397-08002B2CF9AE}" pid="6" name="Producer">
    <vt:lpwstr>Adobe PDF Library 22.1.149</vt:lpwstr>
  </property>
  <property fmtid="{D5CDD505-2E9C-101B-9397-08002B2CF9AE}" pid="7" name="SourceModified">
    <vt:lpwstr>D:20220525191453</vt:lpwstr>
  </property>
  <property fmtid="{D5CDD505-2E9C-101B-9397-08002B2CF9AE}" pid="8" name="_DocHome">
    <vt:lpwstr>-1881343411</vt:lpwstr>
  </property>
</Properties>
</file>