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1D690" w14:textId="0B71E0CE" w:rsidR="00EB7168" w:rsidRPr="00484436" w:rsidRDefault="00EB6EF9" w:rsidP="7F0F1CB4">
      <w:pPr>
        <w:pStyle w:val="Default"/>
        <w:rPr>
          <w:rFonts w:asciiTheme="minorHAnsi" w:hAnsiTheme="minorHAnsi" w:cstheme="minorBidi"/>
          <w:b/>
          <w:bCs/>
          <w:sz w:val="22"/>
          <w:szCs w:val="22"/>
        </w:rPr>
      </w:pPr>
      <w:r w:rsidRPr="7F0F1CB4">
        <w:rPr>
          <w:rFonts w:asciiTheme="minorHAnsi" w:hAnsiTheme="minorHAnsi" w:cstheme="minorBidi"/>
          <w:b/>
          <w:bCs/>
          <w:sz w:val="22"/>
          <w:szCs w:val="22"/>
        </w:rPr>
        <w:t xml:space="preserve">CPTC </w:t>
      </w:r>
      <w:r w:rsidR="003E032C" w:rsidRPr="7F0F1CB4">
        <w:rPr>
          <w:rFonts w:asciiTheme="minorHAnsi" w:hAnsiTheme="minorHAnsi" w:cstheme="minorBidi"/>
          <w:b/>
          <w:bCs/>
          <w:sz w:val="22"/>
          <w:szCs w:val="22"/>
        </w:rPr>
        <w:t xml:space="preserve">Proposed </w:t>
      </w:r>
      <w:r w:rsidR="00AB691D" w:rsidRPr="7F0F1CB4">
        <w:rPr>
          <w:rFonts w:asciiTheme="minorHAnsi" w:hAnsiTheme="minorHAnsi" w:cstheme="minorBidi"/>
          <w:b/>
          <w:bCs/>
          <w:sz w:val="22"/>
          <w:szCs w:val="22"/>
        </w:rPr>
        <w:t>College</w:t>
      </w:r>
      <w:r w:rsidR="003E032C" w:rsidRPr="7F0F1CB4">
        <w:rPr>
          <w:rFonts w:asciiTheme="minorHAnsi" w:hAnsiTheme="minorHAnsi" w:cstheme="minorBidi"/>
          <w:b/>
          <w:bCs/>
          <w:sz w:val="22"/>
          <w:szCs w:val="22"/>
        </w:rPr>
        <w:t>w</w:t>
      </w:r>
      <w:r w:rsidR="00AB691D" w:rsidRPr="7F0F1CB4">
        <w:rPr>
          <w:rFonts w:asciiTheme="minorHAnsi" w:hAnsiTheme="minorHAnsi" w:cstheme="minorBidi"/>
          <w:b/>
          <w:bCs/>
          <w:sz w:val="22"/>
          <w:szCs w:val="22"/>
        </w:rPr>
        <w:t xml:space="preserve">ide Learning Outcomes- </w:t>
      </w:r>
      <w:r w:rsidR="2B7FCACB" w:rsidRPr="7F0F1CB4">
        <w:rPr>
          <w:rFonts w:asciiTheme="minorHAnsi" w:hAnsiTheme="minorHAnsi" w:cstheme="minorBidi"/>
          <w:b/>
          <w:bCs/>
          <w:sz w:val="22"/>
          <w:szCs w:val="22"/>
        </w:rPr>
        <w:t xml:space="preserve">Approved </w:t>
      </w:r>
      <w:r w:rsidR="00266B2B">
        <w:rPr>
          <w:rFonts w:asciiTheme="minorHAnsi" w:hAnsiTheme="minorHAnsi" w:cstheme="minorBidi"/>
          <w:b/>
          <w:bCs/>
          <w:sz w:val="22"/>
          <w:szCs w:val="22"/>
        </w:rPr>
        <w:t>8</w:t>
      </w:r>
      <w:r w:rsidR="2B7FCACB" w:rsidRPr="7F0F1CB4">
        <w:rPr>
          <w:rFonts w:asciiTheme="minorHAnsi" w:hAnsiTheme="minorHAnsi" w:cstheme="minorBidi"/>
          <w:b/>
          <w:bCs/>
          <w:sz w:val="22"/>
          <w:szCs w:val="22"/>
        </w:rPr>
        <w:t>.</w:t>
      </w:r>
      <w:r w:rsidR="00AB691D" w:rsidRPr="7F0F1CB4">
        <w:rPr>
          <w:rFonts w:asciiTheme="minorHAnsi" w:hAnsiTheme="minorHAnsi" w:cstheme="minorBidi"/>
          <w:b/>
          <w:bCs/>
          <w:sz w:val="22"/>
          <w:szCs w:val="22"/>
        </w:rPr>
        <w:t>2024</w:t>
      </w:r>
    </w:p>
    <w:p w14:paraId="09E32B45" w14:textId="77777777" w:rsidR="00EB6EF9" w:rsidRPr="00484436" w:rsidRDefault="00EB6EF9" w:rsidP="00EB7168">
      <w:pPr>
        <w:pStyle w:val="Default"/>
        <w:rPr>
          <w:rFonts w:asciiTheme="minorHAnsi" w:hAnsiTheme="minorHAnsi" w:cstheme="minorHAnsi"/>
          <w:b/>
          <w:bCs/>
          <w:color w:val="502C7E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85"/>
      </w:tblGrid>
      <w:tr w:rsidR="00AB691D" w:rsidRPr="00484436" w14:paraId="70818F68" w14:textId="77777777" w:rsidTr="0BDE1381">
        <w:tc>
          <w:tcPr>
            <w:tcW w:w="12685" w:type="dxa"/>
            <w:shd w:val="clear" w:color="auto" w:fill="E2EFD9" w:themeFill="accent6" w:themeFillTint="33"/>
          </w:tcPr>
          <w:p w14:paraId="28EB9360" w14:textId="3952304C" w:rsidR="00AB691D" w:rsidRPr="00EE3D24" w:rsidRDefault="00AB691D" w:rsidP="006F68B9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E3D24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5280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Collegewide</w:t>
            </w:r>
            <w:r w:rsidRPr="00EA2AC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EE3D24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Learning Outcomes</w:t>
            </w:r>
          </w:p>
        </w:tc>
      </w:tr>
      <w:tr w:rsidR="00AB691D" w:rsidRPr="00484436" w14:paraId="56AB5F18" w14:textId="77777777" w:rsidTr="0BDE1381">
        <w:tc>
          <w:tcPr>
            <w:tcW w:w="12685" w:type="dxa"/>
          </w:tcPr>
          <w:p w14:paraId="5D7B1A43" w14:textId="58EEFD0F" w:rsidR="00AB691D" w:rsidRPr="00484436" w:rsidRDefault="00AB691D" w:rsidP="00EB7168">
            <w:pPr>
              <w:pStyle w:val="Default"/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</w:pPr>
            <w:r w:rsidRPr="00484436"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  <w:t>Communication</w:t>
            </w:r>
          </w:p>
        </w:tc>
      </w:tr>
      <w:tr w:rsidR="00AB691D" w:rsidRPr="00484436" w14:paraId="40BF8081" w14:textId="77777777" w:rsidTr="0BDE1381">
        <w:tc>
          <w:tcPr>
            <w:tcW w:w="12685" w:type="dxa"/>
          </w:tcPr>
          <w:p w14:paraId="375B32FA" w14:textId="7A12557D" w:rsidR="00AB691D" w:rsidRPr="00EA2ACE" w:rsidRDefault="00AB691D" w:rsidP="340A9ECA">
            <w:pPr>
              <w:pStyle w:val="Default"/>
              <w:numPr>
                <w:ilvl w:val="0"/>
                <w:numId w:val="21"/>
              </w:num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bookmarkStart w:id="0" w:name="_Hlk123042801"/>
            <w:r w:rsidRPr="340A9ECA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Remember/Understand: </w:t>
            </w:r>
            <w:r w:rsidRPr="340A9EC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Recognize individual differences, </w:t>
            </w:r>
            <w:r w:rsidRPr="340A9ECA">
              <w:rPr>
                <w:rStyle w:val="cf01"/>
                <w:rFonts w:asciiTheme="minorHAnsi" w:hAnsiTheme="minorHAnsi" w:cstheme="minorBidi"/>
                <w:color w:val="auto"/>
                <w:sz w:val="22"/>
                <w:szCs w:val="22"/>
              </w:rPr>
              <w:t>multiple learning styles, and multilingual background</w:t>
            </w:r>
            <w:r w:rsidR="04BE26DA" w:rsidRPr="340A9ECA">
              <w:rPr>
                <w:rStyle w:val="cf01"/>
                <w:rFonts w:asciiTheme="minorHAnsi" w:hAnsiTheme="minorHAnsi" w:cstheme="minorBidi"/>
                <w:color w:val="auto"/>
                <w:sz w:val="22"/>
                <w:szCs w:val="22"/>
              </w:rPr>
              <w:t>s</w:t>
            </w:r>
            <w:r w:rsidRPr="340A9ECA">
              <w:rPr>
                <w:rStyle w:val="cf01"/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that inform </w:t>
            </w:r>
            <w:r w:rsidRPr="340A9EC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the context, audience, and purpose</w:t>
            </w:r>
            <w:r w:rsidRPr="340A9ECA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340A9ECA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of communication.</w:t>
            </w:r>
          </w:p>
        </w:tc>
      </w:tr>
      <w:tr w:rsidR="00AB691D" w:rsidRPr="00484436" w14:paraId="43C0C1E8" w14:textId="77777777" w:rsidTr="0BDE1381">
        <w:tc>
          <w:tcPr>
            <w:tcW w:w="12685" w:type="dxa"/>
          </w:tcPr>
          <w:p w14:paraId="0DA3109B" w14:textId="6473BFA3" w:rsidR="00AB691D" w:rsidRPr="00EA2ACE" w:rsidRDefault="00AB691D" w:rsidP="7D2A9843">
            <w:pPr>
              <w:pStyle w:val="Default"/>
              <w:numPr>
                <w:ilvl w:val="0"/>
                <w:numId w:val="21"/>
              </w:num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Apply/Analyze: </w:t>
            </w:r>
            <w:r w:rsidRPr="00EA2ACE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Use </w:t>
            </w:r>
            <w:r w:rsidRPr="0025280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situationally</w:t>
            </w:r>
            <w:r w:rsidRPr="00EA2ACE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appropriate language, nonverbal behaviors, visual support, and/or technical literature to communicate with clarity, accuracy, and fluency, </w:t>
            </w:r>
            <w:r w:rsidRPr="00252800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considering diverse audience members.</w:t>
            </w:r>
          </w:p>
        </w:tc>
      </w:tr>
      <w:tr w:rsidR="00AB691D" w:rsidRPr="00484436" w14:paraId="75334061" w14:textId="77777777" w:rsidTr="0BDE1381">
        <w:tc>
          <w:tcPr>
            <w:tcW w:w="12685" w:type="dxa"/>
          </w:tcPr>
          <w:p w14:paraId="23DD2077" w14:textId="4501CE3F" w:rsidR="00AB691D" w:rsidRPr="00EA2ACE" w:rsidRDefault="00AB691D" w:rsidP="00637C6C">
            <w:pPr>
              <w:pStyle w:val="Default"/>
              <w:numPr>
                <w:ilvl w:val="0"/>
                <w:numId w:val="21"/>
              </w:num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Evaluate/Create: </w:t>
            </w:r>
            <w:r w:rsidRPr="007B2B0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Communicate with empathy, respect and cultural humility</w:t>
            </w:r>
            <w:r w:rsidR="008C3F62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bookmarkEnd w:id="0"/>
      <w:tr w:rsidR="00AB691D" w:rsidRPr="00484436" w14:paraId="1B3D22A1" w14:textId="77777777" w:rsidTr="0BDE1381">
        <w:trPr>
          <w:trHeight w:val="300"/>
        </w:trPr>
        <w:tc>
          <w:tcPr>
            <w:tcW w:w="12685" w:type="dxa"/>
          </w:tcPr>
          <w:p w14:paraId="560865FB" w14:textId="782A7727" w:rsidR="00AB691D" w:rsidRPr="00484436" w:rsidRDefault="00AB691D" w:rsidP="00EB7168">
            <w:pPr>
              <w:pStyle w:val="Default"/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</w:pPr>
            <w:r w:rsidRPr="00484436"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  <w:t>Critical Thinking</w:t>
            </w:r>
          </w:p>
        </w:tc>
      </w:tr>
      <w:tr w:rsidR="00AB691D" w:rsidRPr="00484436" w14:paraId="6D6BB4C7" w14:textId="77777777" w:rsidTr="0BDE1381">
        <w:tc>
          <w:tcPr>
            <w:tcW w:w="12685" w:type="dxa"/>
          </w:tcPr>
          <w:p w14:paraId="2981A38A" w14:textId="3B3178DB" w:rsidR="00AB691D" w:rsidRPr="00EA2ACE" w:rsidRDefault="00AB691D" w:rsidP="00F32AC2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Remember/Understand: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2528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Ensure the selection of 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quality information and credible resources </w:t>
            </w:r>
            <w:r w:rsidRPr="002528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includes diverse perspectives 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and approaches for problem solving. </w:t>
            </w:r>
          </w:p>
        </w:tc>
      </w:tr>
      <w:tr w:rsidR="00AB691D" w:rsidRPr="00484436" w14:paraId="7D1F251D" w14:textId="77777777" w:rsidTr="0BDE1381">
        <w:tc>
          <w:tcPr>
            <w:tcW w:w="12685" w:type="dxa"/>
          </w:tcPr>
          <w:p w14:paraId="56119F75" w14:textId="3FD04D9B" w:rsidR="00AB691D" w:rsidRPr="00EA2ACE" w:rsidRDefault="00AB691D" w:rsidP="00637C6C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Apply/Analyze: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5508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Apply logical reasoning and innovative approaches to create real world solutions in the workplace while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being mindful of</w:t>
            </w:r>
            <w:r w:rsidRPr="0055085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cultural impacts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AB691D" w:rsidRPr="00484436" w14:paraId="221C3CD0" w14:textId="77777777" w:rsidTr="0BDE1381">
        <w:tc>
          <w:tcPr>
            <w:tcW w:w="12685" w:type="dxa"/>
          </w:tcPr>
          <w:p w14:paraId="17FB6346" w14:textId="2E06BA9C" w:rsidR="00AB691D" w:rsidRPr="00EA2ACE" w:rsidRDefault="00AB691D" w:rsidP="00637C6C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Evaluate/Create: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Evaluate information, decisions, and systems for relevance, logic, feasibility, efficiency, validity, </w:t>
            </w:r>
            <w:r w:rsidRPr="002528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inclusivity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and </w:t>
            </w:r>
            <w:r w:rsidRPr="002528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disparate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cultural impact.</w:t>
            </w:r>
          </w:p>
        </w:tc>
      </w:tr>
      <w:tr w:rsidR="00AB691D" w:rsidRPr="00484436" w14:paraId="7A9BA594" w14:textId="77777777" w:rsidTr="0BDE1381">
        <w:tc>
          <w:tcPr>
            <w:tcW w:w="12685" w:type="dxa"/>
          </w:tcPr>
          <w:p w14:paraId="5BAF995F" w14:textId="2DD128EE" w:rsidR="00AB691D" w:rsidRPr="00484436" w:rsidRDefault="006962D1" w:rsidP="00EB7168">
            <w:pPr>
              <w:pStyle w:val="Default"/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  <w:t xml:space="preserve">Professional </w:t>
            </w:r>
            <w:r w:rsidR="00AB691D" w:rsidRPr="00484436"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  <w:t>Responsibility</w:t>
            </w:r>
          </w:p>
        </w:tc>
      </w:tr>
      <w:tr w:rsidR="00AB691D" w:rsidRPr="00484436" w14:paraId="4E52A49D" w14:textId="77777777" w:rsidTr="0BDE1381">
        <w:tc>
          <w:tcPr>
            <w:tcW w:w="12685" w:type="dxa"/>
          </w:tcPr>
          <w:p w14:paraId="7687AF07" w14:textId="02E50386" w:rsidR="00AB691D" w:rsidRPr="00EA2ACE" w:rsidRDefault="00AB691D" w:rsidP="00637C6C">
            <w:pPr>
              <w:pStyle w:val="Default"/>
              <w:numPr>
                <w:ilvl w:val="0"/>
                <w:numId w:val="19"/>
              </w:num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Remember/Understand: </w:t>
            </w:r>
            <w:r w:rsidRPr="003E365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Increase cultural awareness to foster inclusive practices and responsibilities in diverse academic and social settings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AB691D" w:rsidRPr="00484436" w14:paraId="5F64EF82" w14:textId="77777777" w:rsidTr="0BDE1381">
        <w:tc>
          <w:tcPr>
            <w:tcW w:w="12685" w:type="dxa"/>
          </w:tcPr>
          <w:p w14:paraId="3F05DFBB" w14:textId="476D867F" w:rsidR="00AB691D" w:rsidRPr="00EA2ACE" w:rsidRDefault="00AB691D" w:rsidP="00637C6C">
            <w:pPr>
              <w:pStyle w:val="Default"/>
              <w:numPr>
                <w:ilvl w:val="0"/>
                <w:numId w:val="19"/>
              </w:num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Apply/Analyze: </w:t>
            </w:r>
            <w:r w:rsidRPr="00EA2ACE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Apply principles of cultural humility and environmental sustainability in work attitudes and habits in organizational settings. </w:t>
            </w:r>
          </w:p>
        </w:tc>
      </w:tr>
      <w:tr w:rsidR="00AB691D" w:rsidRPr="00484436" w14:paraId="591F5CFC" w14:textId="77777777" w:rsidTr="0BDE1381">
        <w:trPr>
          <w:trHeight w:val="341"/>
        </w:trPr>
        <w:tc>
          <w:tcPr>
            <w:tcW w:w="12685" w:type="dxa"/>
          </w:tcPr>
          <w:p w14:paraId="49F863F4" w14:textId="56083C17" w:rsidR="00AB691D" w:rsidRPr="00EA2ACE" w:rsidRDefault="00AB691D" w:rsidP="7D2A9843">
            <w:pPr>
              <w:pStyle w:val="Default"/>
              <w:numPr>
                <w:ilvl w:val="0"/>
                <w:numId w:val="19"/>
              </w:num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EA2ACE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>Evaluate/Create:</w:t>
            </w:r>
            <w:r w:rsidRPr="00EA2ACE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Develop culturally informed soft skills to successfully enter the workforce and maintain employment in the industry, </w:t>
            </w:r>
            <w:r w:rsidRPr="00AB691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while </w:t>
            </w:r>
            <w:r w:rsidRPr="00AB691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facilitating/creating a sense of belonging</w:t>
            </w:r>
            <w:r w:rsidR="00E202B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ness</w:t>
            </w:r>
            <w:r w:rsidRPr="00AB691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AB691D" w:rsidRPr="00484436" w14:paraId="662F9BF0" w14:textId="77777777" w:rsidTr="0BDE1381">
        <w:tc>
          <w:tcPr>
            <w:tcW w:w="12685" w:type="dxa"/>
          </w:tcPr>
          <w:p w14:paraId="01F319C0" w14:textId="1ED1CF81" w:rsidR="00AB691D" w:rsidRPr="00484436" w:rsidRDefault="00AB691D" w:rsidP="00EB7168">
            <w:pPr>
              <w:pStyle w:val="Default"/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</w:pPr>
            <w:r w:rsidRPr="00484436">
              <w:rPr>
                <w:rFonts w:asciiTheme="minorHAnsi" w:hAnsiTheme="minorHAnsi" w:cstheme="minorHAnsi"/>
                <w:b/>
                <w:bCs/>
                <w:color w:val="502C7E"/>
                <w:sz w:val="22"/>
                <w:szCs w:val="22"/>
              </w:rPr>
              <w:t>Technological Literacy</w:t>
            </w:r>
          </w:p>
        </w:tc>
      </w:tr>
      <w:tr w:rsidR="00AB691D" w:rsidRPr="00484436" w14:paraId="5F8195C2" w14:textId="77777777" w:rsidTr="0BDE1381">
        <w:tc>
          <w:tcPr>
            <w:tcW w:w="12685" w:type="dxa"/>
          </w:tcPr>
          <w:p w14:paraId="715185A9" w14:textId="19A397DF" w:rsidR="00AB691D" w:rsidRPr="00C83333" w:rsidRDefault="00AB691D" w:rsidP="7D2A9843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</w:pPr>
            <w:r w:rsidRPr="00C83333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Remember/Understand: </w:t>
            </w:r>
            <w:r w:rsidRPr="00C8333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Recognize industrial needs, as well as the cultural and social economic barriers to accessing and using appropriate technology.</w:t>
            </w:r>
          </w:p>
        </w:tc>
      </w:tr>
      <w:tr w:rsidR="00AB691D" w:rsidRPr="00484436" w14:paraId="7AEDFFE3" w14:textId="77777777" w:rsidTr="0BDE1381">
        <w:tc>
          <w:tcPr>
            <w:tcW w:w="12685" w:type="dxa"/>
          </w:tcPr>
          <w:p w14:paraId="0F423B6A" w14:textId="3097F01D" w:rsidR="00AB691D" w:rsidRPr="00C83333" w:rsidRDefault="00AB691D" w:rsidP="00704DD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C83333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Apply/Analyze: </w:t>
            </w:r>
            <w:r w:rsidRPr="009C2B9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Apply principles of cultural humility that challenge assumptions in the selection and use of industry specific devices to accomplish tasks in today’s workplace</w:t>
            </w:r>
            <w:r w:rsidRPr="001D6659">
              <w:rPr>
                <w:rFonts w:cstheme="minorHAnsi"/>
                <w:color w:val="auto"/>
                <w:sz w:val="22"/>
                <w:szCs w:val="22"/>
              </w:rPr>
              <w:t>.</w:t>
            </w:r>
          </w:p>
        </w:tc>
      </w:tr>
      <w:tr w:rsidR="00AB691D" w:rsidRPr="00484436" w14:paraId="30FDCC17" w14:textId="77777777" w:rsidTr="0BDE1381">
        <w:tc>
          <w:tcPr>
            <w:tcW w:w="12685" w:type="dxa"/>
          </w:tcPr>
          <w:p w14:paraId="29B572B1" w14:textId="42F96F3A" w:rsidR="00AB691D" w:rsidRPr="00C83333" w:rsidRDefault="00AB691D" w:rsidP="7D2A9843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  <w:r w:rsidRPr="00C83333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Evaluate/Create: </w:t>
            </w:r>
            <w:r w:rsidRPr="00C8333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Create culturally </w:t>
            </w:r>
            <w:r w:rsidRPr="00AB691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responsive, socioeconomically, </w:t>
            </w:r>
            <w:r w:rsidRPr="00C8333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and environmental</w:t>
            </w:r>
            <w:r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ly</w:t>
            </w:r>
            <w:r w:rsidRPr="00C8333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sustainable products, systems, and/or services</w:t>
            </w:r>
            <w:r w:rsidRPr="00C83333"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C83333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with relevant technology skills that have been critically evaluated for equitable impact. </w:t>
            </w:r>
          </w:p>
        </w:tc>
      </w:tr>
    </w:tbl>
    <w:p w14:paraId="23EC2CC5" w14:textId="327294C7" w:rsidR="5DB362E1" w:rsidRDefault="5DB362E1" w:rsidP="5DB362E1"/>
    <w:p w14:paraId="3FAF8CB6" w14:textId="44569F46" w:rsidR="5DB362E1" w:rsidRDefault="5DB362E1" w:rsidP="5DB362E1"/>
    <w:sectPr w:rsidR="5DB362E1" w:rsidSect="00EB6E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CBE0"/>
    <w:multiLevelType w:val="hybridMultilevel"/>
    <w:tmpl w:val="F176F7BE"/>
    <w:lvl w:ilvl="0" w:tplc="D206B7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5E2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3441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FC4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86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6AC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CC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43C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CB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11C2E"/>
    <w:multiLevelType w:val="hybridMultilevel"/>
    <w:tmpl w:val="99FC0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C6AA"/>
    <w:multiLevelType w:val="hybridMultilevel"/>
    <w:tmpl w:val="7F30C252"/>
    <w:lvl w:ilvl="0" w:tplc="566E53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286C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64A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EA88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A1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6B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25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024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CE6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6191A"/>
    <w:multiLevelType w:val="hybridMultilevel"/>
    <w:tmpl w:val="A222815A"/>
    <w:lvl w:ilvl="0" w:tplc="F4D4FE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2BC10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2A0B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E9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06D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602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7091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AC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383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726"/>
    <w:multiLevelType w:val="hybridMultilevel"/>
    <w:tmpl w:val="24E6F6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F75FC8"/>
    <w:multiLevelType w:val="hybridMultilevel"/>
    <w:tmpl w:val="5C000960"/>
    <w:lvl w:ilvl="0" w:tplc="1882AB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9625B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7A7F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62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BAC2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AC9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2A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D44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04C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D3B4E"/>
    <w:multiLevelType w:val="hybridMultilevel"/>
    <w:tmpl w:val="E4506C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93475A"/>
    <w:multiLevelType w:val="hybridMultilevel"/>
    <w:tmpl w:val="F4A855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5EC46F"/>
    <w:multiLevelType w:val="hybridMultilevel"/>
    <w:tmpl w:val="077C5F8E"/>
    <w:lvl w:ilvl="0" w:tplc="546C10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3AB3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E8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8A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22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2AD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4A7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0A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A2DF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4B8B0"/>
    <w:multiLevelType w:val="hybridMultilevel"/>
    <w:tmpl w:val="A74242DA"/>
    <w:lvl w:ilvl="0" w:tplc="FE849C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5DC5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968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F8B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EA5F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3A6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CD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D01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C43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0CA9B"/>
    <w:multiLevelType w:val="hybridMultilevel"/>
    <w:tmpl w:val="85045006"/>
    <w:lvl w:ilvl="0" w:tplc="6FD843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94B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EEB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0C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AC3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08B3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F66B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4C4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920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61050"/>
    <w:multiLevelType w:val="hybridMultilevel"/>
    <w:tmpl w:val="77E29E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95BFF0"/>
    <w:multiLevelType w:val="hybridMultilevel"/>
    <w:tmpl w:val="EA0C615C"/>
    <w:lvl w:ilvl="0" w:tplc="7C78A6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2DCD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60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4889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C0C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10F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5C1D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D49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642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11EC9"/>
    <w:multiLevelType w:val="hybridMultilevel"/>
    <w:tmpl w:val="16C26D88"/>
    <w:lvl w:ilvl="0" w:tplc="70A00E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009B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1C4D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AF7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6C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928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E1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288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DC4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60642"/>
    <w:multiLevelType w:val="hybridMultilevel"/>
    <w:tmpl w:val="27A2FC8C"/>
    <w:lvl w:ilvl="0" w:tplc="51BC14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0A4C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E46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DC8F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762D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AAE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9EE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F280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6C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8ED77D"/>
    <w:multiLevelType w:val="hybridMultilevel"/>
    <w:tmpl w:val="596E26D2"/>
    <w:lvl w:ilvl="0" w:tplc="94F4F5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F1AE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3E6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8A1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C885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DAC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D627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E3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04C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12EAE"/>
    <w:multiLevelType w:val="hybridMultilevel"/>
    <w:tmpl w:val="0D908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1CA98"/>
    <w:multiLevelType w:val="hybridMultilevel"/>
    <w:tmpl w:val="5C50BED2"/>
    <w:lvl w:ilvl="0" w:tplc="31E6AE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8D05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C08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69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D67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E0DD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768F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72B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8E1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1C302F"/>
    <w:multiLevelType w:val="hybridMultilevel"/>
    <w:tmpl w:val="6FF0B4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64431D"/>
    <w:multiLevelType w:val="hybridMultilevel"/>
    <w:tmpl w:val="A1BA09F4"/>
    <w:lvl w:ilvl="0" w:tplc="24CAC3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867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C0A0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EAD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B81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B60F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56D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C2E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EEC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96EFA8"/>
    <w:multiLevelType w:val="hybridMultilevel"/>
    <w:tmpl w:val="96FCCAEA"/>
    <w:lvl w:ilvl="0" w:tplc="ECC4B5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180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DA13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AE3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067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060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266E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C6A2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D261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176288"/>
    <w:multiLevelType w:val="hybridMultilevel"/>
    <w:tmpl w:val="88D83774"/>
    <w:lvl w:ilvl="0" w:tplc="E00E09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BCE75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85A26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CBC44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33EA7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0F23D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FB077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71C88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6053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2" w15:restartNumberingAfterBreak="0">
    <w:nsid w:val="77842E07"/>
    <w:multiLevelType w:val="hybridMultilevel"/>
    <w:tmpl w:val="A65ED0AE"/>
    <w:lvl w:ilvl="0" w:tplc="286659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6400D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FA88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964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AF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C28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0B0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CEA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966D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926903">
    <w:abstractNumId w:val="22"/>
  </w:num>
  <w:num w:numId="2" w16cid:durableId="214972106">
    <w:abstractNumId w:val="12"/>
  </w:num>
  <w:num w:numId="3" w16cid:durableId="1429472357">
    <w:abstractNumId w:val="5"/>
  </w:num>
  <w:num w:numId="4" w16cid:durableId="382600458">
    <w:abstractNumId w:val="2"/>
  </w:num>
  <w:num w:numId="5" w16cid:durableId="905336988">
    <w:abstractNumId w:val="17"/>
  </w:num>
  <w:num w:numId="6" w16cid:durableId="474763714">
    <w:abstractNumId w:val="20"/>
  </w:num>
  <w:num w:numId="7" w16cid:durableId="2124837416">
    <w:abstractNumId w:val="13"/>
  </w:num>
  <w:num w:numId="8" w16cid:durableId="495925856">
    <w:abstractNumId w:val="9"/>
  </w:num>
  <w:num w:numId="9" w16cid:durableId="1290821433">
    <w:abstractNumId w:val="3"/>
  </w:num>
  <w:num w:numId="10" w16cid:durableId="851838841">
    <w:abstractNumId w:val="8"/>
  </w:num>
  <w:num w:numId="11" w16cid:durableId="1130786754">
    <w:abstractNumId w:val="0"/>
  </w:num>
  <w:num w:numId="12" w16cid:durableId="114252020">
    <w:abstractNumId w:val="19"/>
  </w:num>
  <w:num w:numId="13" w16cid:durableId="1248735764">
    <w:abstractNumId w:val="10"/>
  </w:num>
  <w:num w:numId="14" w16cid:durableId="116610706">
    <w:abstractNumId w:val="14"/>
  </w:num>
  <w:num w:numId="15" w16cid:durableId="1976787509">
    <w:abstractNumId w:val="15"/>
  </w:num>
  <w:num w:numId="16" w16cid:durableId="1569462488">
    <w:abstractNumId w:val="1"/>
  </w:num>
  <w:num w:numId="17" w16cid:durableId="1851410819">
    <w:abstractNumId w:val="16"/>
  </w:num>
  <w:num w:numId="18" w16cid:durableId="2117748921">
    <w:abstractNumId w:val="18"/>
  </w:num>
  <w:num w:numId="19" w16cid:durableId="1739326544">
    <w:abstractNumId w:val="4"/>
  </w:num>
  <w:num w:numId="20" w16cid:durableId="1863785073">
    <w:abstractNumId w:val="7"/>
  </w:num>
  <w:num w:numId="21" w16cid:durableId="1542009372">
    <w:abstractNumId w:val="6"/>
  </w:num>
  <w:num w:numId="22" w16cid:durableId="945045349">
    <w:abstractNumId w:val="11"/>
  </w:num>
  <w:num w:numId="23" w16cid:durableId="11494435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168"/>
    <w:rsid w:val="000051E0"/>
    <w:rsid w:val="00014D47"/>
    <w:rsid w:val="00014E40"/>
    <w:rsid w:val="00041EBF"/>
    <w:rsid w:val="00043A59"/>
    <w:rsid w:val="000476E5"/>
    <w:rsid w:val="0007601F"/>
    <w:rsid w:val="000B52C8"/>
    <w:rsid w:val="000B7D51"/>
    <w:rsid w:val="001133CC"/>
    <w:rsid w:val="00125EB5"/>
    <w:rsid w:val="0012794E"/>
    <w:rsid w:val="00142E85"/>
    <w:rsid w:val="00155782"/>
    <w:rsid w:val="00157984"/>
    <w:rsid w:val="0016771E"/>
    <w:rsid w:val="0017055B"/>
    <w:rsid w:val="001762B6"/>
    <w:rsid w:val="001D6659"/>
    <w:rsid w:val="001E12D2"/>
    <w:rsid w:val="001E264C"/>
    <w:rsid w:val="0020158B"/>
    <w:rsid w:val="00211B3F"/>
    <w:rsid w:val="002314A2"/>
    <w:rsid w:val="0024149A"/>
    <w:rsid w:val="002520E3"/>
    <w:rsid w:val="00252800"/>
    <w:rsid w:val="00266B2B"/>
    <w:rsid w:val="00281DBA"/>
    <w:rsid w:val="0028426F"/>
    <w:rsid w:val="00292DD8"/>
    <w:rsid w:val="00292F1D"/>
    <w:rsid w:val="002C127C"/>
    <w:rsid w:val="002C7AAF"/>
    <w:rsid w:val="00313DCD"/>
    <w:rsid w:val="00332E46"/>
    <w:rsid w:val="00364180"/>
    <w:rsid w:val="00373637"/>
    <w:rsid w:val="003A2ABF"/>
    <w:rsid w:val="003C53AE"/>
    <w:rsid w:val="003C5641"/>
    <w:rsid w:val="003C638B"/>
    <w:rsid w:val="003C71BB"/>
    <w:rsid w:val="003E032C"/>
    <w:rsid w:val="003E365A"/>
    <w:rsid w:val="003F3400"/>
    <w:rsid w:val="004513B8"/>
    <w:rsid w:val="00456035"/>
    <w:rsid w:val="0048029B"/>
    <w:rsid w:val="00484436"/>
    <w:rsid w:val="004972CD"/>
    <w:rsid w:val="004B016C"/>
    <w:rsid w:val="0050687D"/>
    <w:rsid w:val="00520C0A"/>
    <w:rsid w:val="0052402A"/>
    <w:rsid w:val="00550851"/>
    <w:rsid w:val="00567FB7"/>
    <w:rsid w:val="00587814"/>
    <w:rsid w:val="005F20BA"/>
    <w:rsid w:val="005F2730"/>
    <w:rsid w:val="00626F59"/>
    <w:rsid w:val="00633D15"/>
    <w:rsid w:val="00634642"/>
    <w:rsid w:val="00637C6C"/>
    <w:rsid w:val="00650802"/>
    <w:rsid w:val="00654F11"/>
    <w:rsid w:val="006566ED"/>
    <w:rsid w:val="006962D1"/>
    <w:rsid w:val="006D2C54"/>
    <w:rsid w:val="006E5BE4"/>
    <w:rsid w:val="006F68B9"/>
    <w:rsid w:val="00704DD2"/>
    <w:rsid w:val="0071116C"/>
    <w:rsid w:val="00733546"/>
    <w:rsid w:val="007B2B0C"/>
    <w:rsid w:val="007F101E"/>
    <w:rsid w:val="007F1110"/>
    <w:rsid w:val="007F5ED8"/>
    <w:rsid w:val="007F6BA2"/>
    <w:rsid w:val="00806B69"/>
    <w:rsid w:val="00846AA7"/>
    <w:rsid w:val="008542D8"/>
    <w:rsid w:val="00857398"/>
    <w:rsid w:val="008647C8"/>
    <w:rsid w:val="00896CC6"/>
    <w:rsid w:val="00896F67"/>
    <w:rsid w:val="008C0F2E"/>
    <w:rsid w:val="008C3F62"/>
    <w:rsid w:val="008D1ECB"/>
    <w:rsid w:val="008F3F24"/>
    <w:rsid w:val="00962E5B"/>
    <w:rsid w:val="00993200"/>
    <w:rsid w:val="009A4D16"/>
    <w:rsid w:val="009C2B98"/>
    <w:rsid w:val="009C3628"/>
    <w:rsid w:val="009F5C75"/>
    <w:rsid w:val="00A62FA6"/>
    <w:rsid w:val="00AB2DEC"/>
    <w:rsid w:val="00AB6652"/>
    <w:rsid w:val="00AB691D"/>
    <w:rsid w:val="00AD5D5E"/>
    <w:rsid w:val="00B13035"/>
    <w:rsid w:val="00B23196"/>
    <w:rsid w:val="00B32031"/>
    <w:rsid w:val="00B377D6"/>
    <w:rsid w:val="00B51BF5"/>
    <w:rsid w:val="00B83CAA"/>
    <w:rsid w:val="00B87BB2"/>
    <w:rsid w:val="00BC05FA"/>
    <w:rsid w:val="00BE43F7"/>
    <w:rsid w:val="00BE5D11"/>
    <w:rsid w:val="00C05292"/>
    <w:rsid w:val="00C21DB0"/>
    <w:rsid w:val="00C31F9F"/>
    <w:rsid w:val="00C45D49"/>
    <w:rsid w:val="00C61F8F"/>
    <w:rsid w:val="00C83333"/>
    <w:rsid w:val="00CB0B16"/>
    <w:rsid w:val="00CC035A"/>
    <w:rsid w:val="00D062A2"/>
    <w:rsid w:val="00DB1838"/>
    <w:rsid w:val="00DC634D"/>
    <w:rsid w:val="00DE4CF3"/>
    <w:rsid w:val="00E202B7"/>
    <w:rsid w:val="00E33A83"/>
    <w:rsid w:val="00E62AB6"/>
    <w:rsid w:val="00E771F8"/>
    <w:rsid w:val="00E85660"/>
    <w:rsid w:val="00E967B3"/>
    <w:rsid w:val="00EA2ACE"/>
    <w:rsid w:val="00EB6EF9"/>
    <w:rsid w:val="00EB7168"/>
    <w:rsid w:val="00ED4536"/>
    <w:rsid w:val="00ED60B9"/>
    <w:rsid w:val="00EE0E89"/>
    <w:rsid w:val="00EE3D24"/>
    <w:rsid w:val="00EE6F08"/>
    <w:rsid w:val="00F008E8"/>
    <w:rsid w:val="00F02858"/>
    <w:rsid w:val="00F142CE"/>
    <w:rsid w:val="00F31585"/>
    <w:rsid w:val="00F32AC2"/>
    <w:rsid w:val="00F41965"/>
    <w:rsid w:val="00F55E25"/>
    <w:rsid w:val="00F85723"/>
    <w:rsid w:val="00F964EB"/>
    <w:rsid w:val="00FA2712"/>
    <w:rsid w:val="00FD3DCA"/>
    <w:rsid w:val="04BE26DA"/>
    <w:rsid w:val="06EE077E"/>
    <w:rsid w:val="0BDE1381"/>
    <w:rsid w:val="14794B75"/>
    <w:rsid w:val="19CE384F"/>
    <w:rsid w:val="1BC28303"/>
    <w:rsid w:val="1E63F5BA"/>
    <w:rsid w:val="1F34BD11"/>
    <w:rsid w:val="29A89F00"/>
    <w:rsid w:val="2B7FCACB"/>
    <w:rsid w:val="2D4CF66C"/>
    <w:rsid w:val="31A350D0"/>
    <w:rsid w:val="340A9ECA"/>
    <w:rsid w:val="3B99FCDC"/>
    <w:rsid w:val="3EFF3298"/>
    <w:rsid w:val="43040E65"/>
    <w:rsid w:val="479744FF"/>
    <w:rsid w:val="4F15C5D3"/>
    <w:rsid w:val="4F852BF9"/>
    <w:rsid w:val="55AC0985"/>
    <w:rsid w:val="5609AA3C"/>
    <w:rsid w:val="5BABA522"/>
    <w:rsid w:val="5BC992DC"/>
    <w:rsid w:val="5CD2F15C"/>
    <w:rsid w:val="5DB362E1"/>
    <w:rsid w:val="63B14856"/>
    <w:rsid w:val="685FD2E3"/>
    <w:rsid w:val="74C3C549"/>
    <w:rsid w:val="76C700E5"/>
    <w:rsid w:val="7841B3B3"/>
    <w:rsid w:val="789B8697"/>
    <w:rsid w:val="7A2AE17E"/>
    <w:rsid w:val="7CFA06D5"/>
    <w:rsid w:val="7D2A9843"/>
    <w:rsid w:val="7F0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2E953"/>
  <w15:chartTrackingRefBased/>
  <w15:docId w15:val="{24D0789A-537C-4D45-AF2C-8D0EC8B22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71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B6EF9"/>
    <w:pPr>
      <w:ind w:left="720"/>
      <w:contextualSpacing/>
    </w:pPr>
  </w:style>
  <w:style w:type="table" w:styleId="TableGrid">
    <w:name w:val="Table Grid"/>
    <w:basedOn w:val="TableNormal"/>
    <w:uiPriority w:val="39"/>
    <w:rsid w:val="00EB6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964EB"/>
    <w:rPr>
      <w:b/>
      <w:bCs/>
    </w:rPr>
  </w:style>
  <w:style w:type="paragraph" w:styleId="Revision">
    <w:name w:val="Revision"/>
    <w:hidden/>
    <w:uiPriority w:val="99"/>
    <w:semiHidden/>
    <w:rsid w:val="00AD5D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D5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5D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5D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D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D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FA6"/>
    <w:rPr>
      <w:rFonts w:ascii="Segoe UI" w:hAnsi="Segoe UI" w:cs="Segoe UI"/>
      <w:sz w:val="18"/>
      <w:szCs w:val="18"/>
    </w:rPr>
  </w:style>
  <w:style w:type="character" w:customStyle="1" w:styleId="cf01">
    <w:name w:val="cf01"/>
    <w:basedOn w:val="DefaultParagraphFont"/>
    <w:rsid w:val="007F101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98E8C08B74E74881D4053B5AC69110" ma:contentTypeVersion="4" ma:contentTypeDescription="Create a new document." ma:contentTypeScope="" ma:versionID="ca3f161983a7ded8388bd42f23c864bc">
  <xsd:schema xmlns:xsd="http://www.w3.org/2001/XMLSchema" xmlns:xs="http://www.w3.org/2001/XMLSchema" xmlns:p="http://schemas.microsoft.com/office/2006/metadata/properties" xmlns:ns2="f2cd5aa0-f354-4f6b-a2b8-496d92e96626" targetNamespace="http://schemas.microsoft.com/office/2006/metadata/properties" ma:root="true" ma:fieldsID="396ade115eedaaf53748d93b8c11c07b" ns2:_="">
    <xsd:import namespace="f2cd5aa0-f354-4f6b-a2b8-496d92e96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d5aa0-f354-4f6b-a2b8-496d92e96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1DB85C-5C2C-4C5B-8DAA-B103C0742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cd5aa0-f354-4f6b-a2b8-496d92e96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098093-68A8-444B-AF65-71D181623E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EBF6DC-80E2-4421-A16A-0A064DC9A0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Snowy</dc:creator>
  <cp:keywords/>
  <dc:description/>
  <cp:lastModifiedBy>Sidhu, Harman</cp:lastModifiedBy>
  <cp:revision>2</cp:revision>
  <dcterms:created xsi:type="dcterms:W3CDTF">2026-10-13T00:18:00Z</dcterms:created>
  <dcterms:modified xsi:type="dcterms:W3CDTF">2026-10-13T00:18:00Z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0x010100DA98E8C08B74E74881D4053B5AC69110</vt:lpwstr>
  </property>
  <property fmtid="{D5CDD505-2E9C-101B-9397-08002B2CF9AE}" pid="3" name="MediaServiceImageTags">
    <vt:lpwstr/>
  </property>
  <property fmtid="{D5CDD505-2E9C-101B-9397-08002B2CF9AE}" pid="4" name="Order">
    <vt:r8>293800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