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CCEC9D" w14:textId="6810E6C4" w:rsidR="00E04A99" w:rsidRDefault="004225C6">
      <w:pPr>
        <w:pStyle w:val="BodyText"/>
        <w:tabs>
          <w:tab w:val="left" w:pos="2070"/>
          <w:tab w:val="left" w:pos="2585"/>
        </w:tabs>
        <w:spacing w:before="66"/>
        <w:ind w:right="123"/>
        <w:jc w:val="right"/>
      </w:pPr>
      <w:r w:rsidRPr="004225C6">
        <w:rPr>
          <w:b/>
          <w:bCs/>
          <w:color w:val="262626"/>
          <w:w w:val="85"/>
        </w:rPr>
        <w:t xml:space="preserve">  </w:t>
      </w:r>
      <w:r w:rsidR="006412C8" w:rsidRPr="004225C6">
        <w:rPr>
          <w:b/>
          <w:bCs/>
          <w:color w:val="262626"/>
          <w:w w:val="85"/>
        </w:rPr>
        <w:t>GI BILL PERCENTAGE</w:t>
      </w:r>
      <w:r w:rsidR="006412C8">
        <w:rPr>
          <w:color w:val="262626"/>
          <w:spacing w:val="36"/>
        </w:rPr>
        <w:t xml:space="preserve"> </w:t>
      </w:r>
      <w:r>
        <w:rPr>
          <w:color w:val="262626"/>
          <w:u w:val="single" w:color="616161"/>
        </w:rPr>
        <w:t>___________</w:t>
      </w:r>
    </w:p>
    <w:p w14:paraId="269E165B" w14:textId="77777777" w:rsidR="00E04A99" w:rsidRDefault="00E04A99">
      <w:pPr>
        <w:pStyle w:val="BodyText"/>
      </w:pPr>
    </w:p>
    <w:p w14:paraId="19CC7A4D" w14:textId="77777777" w:rsidR="00E04A99" w:rsidRDefault="00E04A99">
      <w:pPr>
        <w:pStyle w:val="BodyText"/>
        <w:spacing w:before="12"/>
      </w:pPr>
    </w:p>
    <w:p w14:paraId="547C9C43" w14:textId="77777777" w:rsidR="00E04A99" w:rsidRPr="004225C6" w:rsidRDefault="006412C8">
      <w:pPr>
        <w:pStyle w:val="BodyText"/>
        <w:ind w:left="2405"/>
        <w:rPr>
          <w:b/>
          <w:bCs/>
          <w:sz w:val="24"/>
          <w:szCs w:val="24"/>
        </w:rPr>
      </w:pPr>
      <w:r w:rsidRPr="004225C6">
        <w:rPr>
          <w:b/>
          <w:bCs/>
          <w:color w:val="262626"/>
          <w:w w:val="85"/>
          <w:sz w:val="24"/>
          <w:szCs w:val="24"/>
        </w:rPr>
        <w:t>VA</w:t>
      </w:r>
      <w:r w:rsidRPr="004225C6">
        <w:rPr>
          <w:b/>
          <w:bCs/>
          <w:color w:val="262626"/>
          <w:spacing w:val="-8"/>
          <w:sz w:val="24"/>
          <w:szCs w:val="24"/>
        </w:rPr>
        <w:t xml:space="preserve"> </w:t>
      </w:r>
      <w:r w:rsidRPr="004225C6">
        <w:rPr>
          <w:b/>
          <w:bCs/>
          <w:color w:val="262626"/>
          <w:w w:val="85"/>
          <w:sz w:val="24"/>
          <w:szCs w:val="24"/>
        </w:rPr>
        <w:t>CHAPTER</w:t>
      </w:r>
      <w:r w:rsidRPr="004225C6">
        <w:rPr>
          <w:b/>
          <w:bCs/>
          <w:color w:val="262626"/>
          <w:spacing w:val="4"/>
          <w:sz w:val="24"/>
          <w:szCs w:val="24"/>
        </w:rPr>
        <w:t xml:space="preserve"> </w:t>
      </w:r>
      <w:r w:rsidRPr="004225C6">
        <w:rPr>
          <w:b/>
          <w:bCs/>
          <w:color w:val="262626"/>
          <w:w w:val="85"/>
          <w:sz w:val="24"/>
          <w:szCs w:val="24"/>
        </w:rPr>
        <w:t>31</w:t>
      </w:r>
      <w:r w:rsidRPr="004225C6">
        <w:rPr>
          <w:b/>
          <w:bCs/>
          <w:color w:val="262626"/>
          <w:spacing w:val="17"/>
          <w:sz w:val="24"/>
          <w:szCs w:val="24"/>
        </w:rPr>
        <w:t xml:space="preserve"> </w:t>
      </w:r>
      <w:r w:rsidRPr="004225C6">
        <w:rPr>
          <w:b/>
          <w:bCs/>
          <w:color w:val="262626"/>
          <w:w w:val="85"/>
          <w:sz w:val="24"/>
          <w:szCs w:val="24"/>
        </w:rPr>
        <w:t>/</w:t>
      </w:r>
      <w:r w:rsidRPr="004225C6">
        <w:rPr>
          <w:b/>
          <w:bCs/>
          <w:color w:val="262626"/>
          <w:spacing w:val="14"/>
          <w:sz w:val="24"/>
          <w:szCs w:val="24"/>
        </w:rPr>
        <w:t xml:space="preserve"> </w:t>
      </w:r>
      <w:r w:rsidRPr="004225C6">
        <w:rPr>
          <w:b/>
          <w:bCs/>
          <w:color w:val="262626"/>
          <w:w w:val="85"/>
          <w:sz w:val="24"/>
          <w:szCs w:val="24"/>
        </w:rPr>
        <w:t>33</w:t>
      </w:r>
      <w:r w:rsidRPr="004225C6">
        <w:rPr>
          <w:b/>
          <w:bCs/>
          <w:color w:val="262626"/>
          <w:spacing w:val="-5"/>
          <w:w w:val="85"/>
          <w:sz w:val="24"/>
          <w:szCs w:val="24"/>
        </w:rPr>
        <w:t xml:space="preserve"> </w:t>
      </w:r>
      <w:r w:rsidRPr="004225C6">
        <w:rPr>
          <w:b/>
          <w:bCs/>
          <w:color w:val="262626"/>
          <w:w w:val="85"/>
          <w:sz w:val="24"/>
          <w:szCs w:val="24"/>
        </w:rPr>
        <w:t>TOOLKIT</w:t>
      </w:r>
      <w:r w:rsidRPr="004225C6">
        <w:rPr>
          <w:b/>
          <w:bCs/>
          <w:color w:val="262626"/>
          <w:spacing w:val="-1"/>
          <w:w w:val="85"/>
          <w:sz w:val="24"/>
          <w:szCs w:val="24"/>
        </w:rPr>
        <w:t xml:space="preserve"> </w:t>
      </w:r>
      <w:r w:rsidRPr="004225C6">
        <w:rPr>
          <w:b/>
          <w:bCs/>
          <w:color w:val="262626"/>
          <w:w w:val="85"/>
          <w:sz w:val="24"/>
          <w:szCs w:val="24"/>
        </w:rPr>
        <w:t>AUTHORIZATION</w:t>
      </w:r>
      <w:r w:rsidRPr="004225C6">
        <w:rPr>
          <w:b/>
          <w:bCs/>
          <w:color w:val="262626"/>
          <w:spacing w:val="15"/>
          <w:sz w:val="24"/>
          <w:szCs w:val="24"/>
        </w:rPr>
        <w:t xml:space="preserve"> </w:t>
      </w:r>
      <w:r w:rsidRPr="004225C6">
        <w:rPr>
          <w:b/>
          <w:bCs/>
          <w:color w:val="262626"/>
          <w:spacing w:val="-2"/>
          <w:w w:val="85"/>
          <w:sz w:val="24"/>
          <w:szCs w:val="24"/>
        </w:rPr>
        <w:t>AGREEMENT</w:t>
      </w:r>
    </w:p>
    <w:p w14:paraId="4B838A56" w14:textId="77777777" w:rsidR="00E04A99" w:rsidRDefault="00E04A99">
      <w:pPr>
        <w:pStyle w:val="BodyText"/>
      </w:pPr>
    </w:p>
    <w:p w14:paraId="105ED079" w14:textId="77777777" w:rsidR="00E04A99" w:rsidRDefault="00E04A99">
      <w:pPr>
        <w:pStyle w:val="BodyText"/>
        <w:spacing w:before="146"/>
      </w:pPr>
    </w:p>
    <w:p w14:paraId="20707386" w14:textId="77777777" w:rsidR="00E04A99" w:rsidRDefault="006412C8">
      <w:pPr>
        <w:pStyle w:val="BodyText"/>
        <w:tabs>
          <w:tab w:val="left" w:pos="8400"/>
        </w:tabs>
        <w:ind w:left="555"/>
      </w:pPr>
      <w:r>
        <w:rPr>
          <w:color w:val="262626"/>
          <w:w w:val="90"/>
        </w:rPr>
        <w:t>Student</w:t>
      </w:r>
      <w:r>
        <w:rPr>
          <w:color w:val="262626"/>
          <w:spacing w:val="12"/>
        </w:rPr>
        <w:t xml:space="preserve"> </w:t>
      </w:r>
      <w:r>
        <w:rPr>
          <w:color w:val="262626"/>
        </w:rPr>
        <w:t xml:space="preserve">Name: </w:t>
      </w:r>
      <w:r>
        <w:rPr>
          <w:color w:val="262626"/>
          <w:u w:val="single" w:color="616161"/>
        </w:rPr>
        <w:tab/>
      </w:r>
    </w:p>
    <w:p w14:paraId="150C8CB0" w14:textId="77777777" w:rsidR="00E04A99" w:rsidRDefault="006412C8">
      <w:pPr>
        <w:pStyle w:val="BodyText"/>
        <w:spacing w:before="227"/>
        <w:ind w:left="559"/>
      </w:pPr>
      <w:r>
        <w:rPr>
          <w:color w:val="262626"/>
          <w:spacing w:val="-6"/>
        </w:rPr>
        <w:t>By signing</w:t>
      </w:r>
      <w:r>
        <w:rPr>
          <w:color w:val="262626"/>
          <w:spacing w:val="-10"/>
        </w:rPr>
        <w:t xml:space="preserve"> </w:t>
      </w:r>
      <w:r>
        <w:rPr>
          <w:color w:val="262626"/>
          <w:spacing w:val="-6"/>
        </w:rPr>
        <w:t>this</w:t>
      </w:r>
      <w:r>
        <w:rPr>
          <w:color w:val="262626"/>
          <w:spacing w:val="-8"/>
        </w:rPr>
        <w:t xml:space="preserve"> </w:t>
      </w:r>
      <w:r>
        <w:rPr>
          <w:color w:val="262626"/>
          <w:spacing w:val="-6"/>
        </w:rPr>
        <w:t>agreement,</w:t>
      </w:r>
      <w:r>
        <w:rPr>
          <w:color w:val="262626"/>
        </w:rPr>
        <w:t xml:space="preserve"> </w:t>
      </w:r>
      <w:r>
        <w:rPr>
          <w:color w:val="262626"/>
          <w:spacing w:val="-6"/>
        </w:rPr>
        <w:t>I</w:t>
      </w:r>
      <w:r>
        <w:rPr>
          <w:color w:val="262626"/>
          <w:spacing w:val="9"/>
        </w:rPr>
        <w:t xml:space="preserve"> </w:t>
      </w:r>
      <w:r>
        <w:rPr>
          <w:color w:val="262626"/>
          <w:spacing w:val="-6"/>
        </w:rPr>
        <w:t>certify</w:t>
      </w:r>
      <w:r>
        <w:rPr>
          <w:color w:val="262626"/>
          <w:spacing w:val="1"/>
        </w:rPr>
        <w:t xml:space="preserve"> </w:t>
      </w:r>
      <w:r>
        <w:rPr>
          <w:color w:val="262626"/>
          <w:spacing w:val="-6"/>
        </w:rPr>
        <w:t>that</w:t>
      </w:r>
      <w:r>
        <w:rPr>
          <w:color w:val="262626"/>
          <w:spacing w:val="-19"/>
        </w:rPr>
        <w:t xml:space="preserve"> </w:t>
      </w:r>
      <w:r>
        <w:rPr>
          <w:color w:val="262626"/>
          <w:spacing w:val="-6"/>
        </w:rPr>
        <w:t>I</w:t>
      </w:r>
      <w:r>
        <w:rPr>
          <w:color w:val="262626"/>
          <w:spacing w:val="-3"/>
        </w:rPr>
        <w:t xml:space="preserve"> </w:t>
      </w:r>
      <w:r>
        <w:rPr>
          <w:color w:val="262626"/>
          <w:spacing w:val="-6"/>
        </w:rPr>
        <w:t>am</w:t>
      </w:r>
      <w:r>
        <w:rPr>
          <w:color w:val="262626"/>
          <w:spacing w:val="-8"/>
        </w:rPr>
        <w:t xml:space="preserve"> </w:t>
      </w:r>
      <w:r>
        <w:rPr>
          <w:color w:val="262626"/>
          <w:spacing w:val="-6"/>
        </w:rPr>
        <w:t>requesting</w:t>
      </w:r>
      <w:r>
        <w:rPr>
          <w:color w:val="262626"/>
          <w:spacing w:val="-11"/>
        </w:rPr>
        <w:t xml:space="preserve"> </w:t>
      </w:r>
      <w:r>
        <w:rPr>
          <w:color w:val="262626"/>
          <w:spacing w:val="-6"/>
        </w:rPr>
        <w:t>a</w:t>
      </w:r>
      <w:r>
        <w:rPr>
          <w:color w:val="262626"/>
          <w:spacing w:val="1"/>
        </w:rPr>
        <w:t xml:space="preserve"> </w:t>
      </w:r>
      <w:r>
        <w:rPr>
          <w:color w:val="262626"/>
          <w:spacing w:val="-6"/>
        </w:rPr>
        <w:t>bookstore</w:t>
      </w:r>
      <w:r>
        <w:rPr>
          <w:color w:val="262626"/>
          <w:spacing w:val="3"/>
        </w:rPr>
        <w:t xml:space="preserve"> </w:t>
      </w:r>
      <w:r>
        <w:rPr>
          <w:color w:val="262626"/>
          <w:spacing w:val="-6"/>
        </w:rPr>
        <w:t>account</w:t>
      </w:r>
      <w:r>
        <w:rPr>
          <w:color w:val="262626"/>
          <w:spacing w:val="12"/>
        </w:rPr>
        <w:t xml:space="preserve"> </w:t>
      </w:r>
      <w:r>
        <w:rPr>
          <w:color w:val="262626"/>
          <w:spacing w:val="-6"/>
        </w:rPr>
        <w:t>for</w:t>
      </w:r>
      <w:r>
        <w:rPr>
          <w:color w:val="262626"/>
          <w:spacing w:val="-4"/>
        </w:rPr>
        <w:t xml:space="preserve"> </w:t>
      </w:r>
      <w:r>
        <w:rPr>
          <w:color w:val="262626"/>
          <w:spacing w:val="-6"/>
        </w:rPr>
        <w:t>the</w:t>
      </w:r>
      <w:r>
        <w:rPr>
          <w:color w:val="262626"/>
          <w:spacing w:val="-11"/>
        </w:rPr>
        <w:t xml:space="preserve"> </w:t>
      </w:r>
      <w:r>
        <w:rPr>
          <w:color w:val="262626"/>
          <w:spacing w:val="-6"/>
        </w:rPr>
        <w:t>purchase</w:t>
      </w:r>
      <w:r>
        <w:rPr>
          <w:color w:val="262626"/>
          <w:spacing w:val="6"/>
        </w:rPr>
        <w:t xml:space="preserve"> </w:t>
      </w:r>
      <w:r>
        <w:rPr>
          <w:color w:val="262626"/>
          <w:spacing w:val="-6"/>
        </w:rPr>
        <w:t>of</w:t>
      </w:r>
      <w:r>
        <w:rPr>
          <w:color w:val="262626"/>
          <w:spacing w:val="-4"/>
        </w:rPr>
        <w:t xml:space="preserve"> </w:t>
      </w:r>
      <w:r>
        <w:rPr>
          <w:color w:val="262626"/>
          <w:spacing w:val="-6"/>
        </w:rPr>
        <w:t>a:</w:t>
      </w:r>
    </w:p>
    <w:p w14:paraId="1D7DE779" w14:textId="7ED8BD4B" w:rsidR="00E04A99" w:rsidRDefault="004225C6">
      <w:pPr>
        <w:pStyle w:val="BodyText"/>
        <w:tabs>
          <w:tab w:val="left" w:pos="4021"/>
          <w:tab w:val="left" w:pos="5523"/>
          <w:tab w:val="left" w:pos="9161"/>
        </w:tabs>
        <w:spacing w:before="188"/>
        <w:ind w:left="572"/>
      </w:pPr>
      <w:r>
        <w:rPr>
          <w:color w:val="262626"/>
          <w:u w:val="single" w:color="616161"/>
        </w:rPr>
        <w:t>_______________________</w:t>
      </w:r>
      <w:r w:rsidR="006412C8">
        <w:rPr>
          <w:color w:val="262626"/>
          <w:w w:val="90"/>
        </w:rPr>
        <w:t>Kit</w:t>
      </w:r>
      <w:r w:rsidR="006412C8">
        <w:rPr>
          <w:color w:val="262626"/>
          <w:spacing w:val="-2"/>
          <w:w w:val="90"/>
        </w:rPr>
        <w:t xml:space="preserve"> </w:t>
      </w:r>
      <w:r w:rsidR="006412C8">
        <w:rPr>
          <w:color w:val="262626"/>
        </w:rPr>
        <w:t xml:space="preserve">for </w:t>
      </w:r>
      <w:r>
        <w:rPr>
          <w:color w:val="262626"/>
          <w:u w:val="single" w:color="616161"/>
        </w:rPr>
        <w:t>__________</w:t>
      </w:r>
      <w:proofErr w:type="gramStart"/>
      <w:r>
        <w:rPr>
          <w:color w:val="262626"/>
          <w:u w:val="single" w:color="616161"/>
        </w:rPr>
        <w:t>_</w:t>
      </w:r>
      <w:r w:rsidR="006412C8">
        <w:rPr>
          <w:color w:val="262626"/>
          <w:w w:val="95"/>
        </w:rPr>
        <w:t>(</w:t>
      </w:r>
      <w:proofErr w:type="gramEnd"/>
      <w:r w:rsidR="006412C8">
        <w:rPr>
          <w:color w:val="262626"/>
          <w:w w:val="95"/>
        </w:rPr>
        <w:t>fall, winter, spring, summer)</w:t>
      </w:r>
      <w:r w:rsidR="006412C8">
        <w:rPr>
          <w:color w:val="262626"/>
        </w:rPr>
        <w:t xml:space="preserve"> </w:t>
      </w:r>
      <w:r w:rsidR="006412C8">
        <w:rPr>
          <w:color w:val="262626"/>
          <w:w w:val="95"/>
        </w:rPr>
        <w:t>for year</w:t>
      </w:r>
      <w:r>
        <w:rPr>
          <w:color w:val="262626"/>
          <w:w w:val="95"/>
        </w:rPr>
        <w:t xml:space="preserve"> _______</w:t>
      </w:r>
      <w:r w:rsidR="006412C8">
        <w:rPr>
          <w:color w:val="262626"/>
        </w:rPr>
        <w:tab/>
      </w:r>
      <w:r w:rsidR="006412C8">
        <w:rPr>
          <w:color w:val="505050"/>
          <w:spacing w:val="-10"/>
        </w:rPr>
        <w:t>.</w:t>
      </w:r>
    </w:p>
    <w:p w14:paraId="0225D4E4" w14:textId="77777777" w:rsidR="00E04A99" w:rsidRDefault="00E04A99">
      <w:pPr>
        <w:pStyle w:val="BodyText"/>
      </w:pPr>
    </w:p>
    <w:p w14:paraId="0064F0B2" w14:textId="77777777" w:rsidR="00E04A99" w:rsidRDefault="00E04A99">
      <w:pPr>
        <w:pStyle w:val="BodyText"/>
      </w:pPr>
    </w:p>
    <w:p w14:paraId="53EAFFBA" w14:textId="77777777" w:rsidR="00E04A99" w:rsidRDefault="006412C8">
      <w:pPr>
        <w:pStyle w:val="BodyText"/>
        <w:ind w:left="555"/>
      </w:pPr>
      <w:r>
        <w:rPr>
          <w:color w:val="262626"/>
          <w:spacing w:val="-2"/>
        </w:rPr>
        <w:t>I</w:t>
      </w:r>
      <w:r>
        <w:rPr>
          <w:color w:val="262626"/>
          <w:spacing w:val="-12"/>
        </w:rPr>
        <w:t xml:space="preserve"> </w:t>
      </w:r>
      <w:r>
        <w:rPr>
          <w:color w:val="262626"/>
          <w:spacing w:val="-2"/>
        </w:rPr>
        <w:t>am</w:t>
      </w:r>
      <w:r>
        <w:rPr>
          <w:color w:val="262626"/>
          <w:spacing w:val="-18"/>
        </w:rPr>
        <w:t xml:space="preserve"> </w:t>
      </w:r>
      <w:r>
        <w:rPr>
          <w:color w:val="262626"/>
          <w:spacing w:val="-2"/>
        </w:rPr>
        <w:t>aware</w:t>
      </w:r>
      <w:r>
        <w:rPr>
          <w:color w:val="262626"/>
          <w:spacing w:val="-12"/>
        </w:rPr>
        <w:t xml:space="preserve"> </w:t>
      </w:r>
      <w:r>
        <w:rPr>
          <w:color w:val="262626"/>
          <w:spacing w:val="-2"/>
        </w:rPr>
        <w:t>of</w:t>
      </w:r>
      <w:r>
        <w:rPr>
          <w:color w:val="262626"/>
          <w:spacing w:val="-19"/>
        </w:rPr>
        <w:t xml:space="preserve"> </w:t>
      </w:r>
      <w:r>
        <w:rPr>
          <w:color w:val="262626"/>
          <w:spacing w:val="-2"/>
        </w:rPr>
        <w:t>and</w:t>
      </w:r>
      <w:r>
        <w:rPr>
          <w:color w:val="262626"/>
          <w:spacing w:val="-12"/>
        </w:rPr>
        <w:t xml:space="preserve"> </w:t>
      </w:r>
      <w:r>
        <w:rPr>
          <w:color w:val="262626"/>
          <w:spacing w:val="-2"/>
        </w:rPr>
        <w:t>agree</w:t>
      </w:r>
      <w:r>
        <w:rPr>
          <w:color w:val="262626"/>
          <w:spacing w:val="-12"/>
        </w:rPr>
        <w:t xml:space="preserve"> </w:t>
      </w:r>
      <w:r>
        <w:rPr>
          <w:color w:val="262626"/>
          <w:spacing w:val="-2"/>
        </w:rPr>
        <w:t>to</w:t>
      </w:r>
      <w:r>
        <w:rPr>
          <w:color w:val="262626"/>
          <w:spacing w:val="8"/>
        </w:rPr>
        <w:t xml:space="preserve"> </w:t>
      </w:r>
      <w:r>
        <w:rPr>
          <w:color w:val="262626"/>
          <w:spacing w:val="-2"/>
        </w:rPr>
        <w:t>the</w:t>
      </w:r>
      <w:r>
        <w:rPr>
          <w:color w:val="262626"/>
          <w:spacing w:val="-13"/>
        </w:rPr>
        <w:t xml:space="preserve"> </w:t>
      </w:r>
      <w:r>
        <w:rPr>
          <w:color w:val="262626"/>
          <w:spacing w:val="-2"/>
        </w:rPr>
        <w:t>following</w:t>
      </w:r>
      <w:r>
        <w:rPr>
          <w:color w:val="262626"/>
          <w:spacing w:val="-12"/>
        </w:rPr>
        <w:t xml:space="preserve"> </w:t>
      </w:r>
      <w:r>
        <w:rPr>
          <w:color w:val="262626"/>
          <w:spacing w:val="-2"/>
        </w:rPr>
        <w:t>statements:</w:t>
      </w:r>
    </w:p>
    <w:p w14:paraId="796173EF" w14:textId="71EA6C3F" w:rsidR="00E04A99" w:rsidRDefault="006412C8">
      <w:pPr>
        <w:pStyle w:val="ListParagraph"/>
        <w:numPr>
          <w:ilvl w:val="0"/>
          <w:numId w:val="2"/>
        </w:numPr>
        <w:tabs>
          <w:tab w:val="left" w:pos="1209"/>
        </w:tabs>
        <w:spacing w:before="212"/>
        <w:ind w:left="1209"/>
        <w:rPr>
          <w:sz w:val="20"/>
          <w:szCs w:val="20"/>
        </w:rPr>
      </w:pPr>
      <w:r>
        <w:rPr>
          <w:color w:val="262626"/>
          <w:spacing w:val="-6"/>
          <w:sz w:val="20"/>
          <w:szCs w:val="20"/>
        </w:rPr>
        <w:t>I</w:t>
      </w:r>
      <w:r>
        <w:rPr>
          <w:color w:val="262626"/>
          <w:spacing w:val="-3"/>
          <w:sz w:val="20"/>
          <w:szCs w:val="20"/>
        </w:rPr>
        <w:t xml:space="preserve"> </w:t>
      </w:r>
      <w:r>
        <w:rPr>
          <w:color w:val="262626"/>
          <w:spacing w:val="-6"/>
          <w:sz w:val="20"/>
          <w:szCs w:val="20"/>
        </w:rPr>
        <w:t>understand</w:t>
      </w:r>
      <w:r>
        <w:rPr>
          <w:color w:val="262626"/>
          <w:spacing w:val="-7"/>
          <w:sz w:val="20"/>
          <w:szCs w:val="20"/>
        </w:rPr>
        <w:t xml:space="preserve"> </w:t>
      </w:r>
      <w:r>
        <w:rPr>
          <w:color w:val="262626"/>
          <w:spacing w:val="-6"/>
          <w:sz w:val="20"/>
          <w:szCs w:val="20"/>
        </w:rPr>
        <w:t>that</w:t>
      </w:r>
      <w:r>
        <w:rPr>
          <w:color w:val="262626"/>
          <w:spacing w:val="-10"/>
          <w:sz w:val="20"/>
          <w:szCs w:val="20"/>
        </w:rPr>
        <w:t xml:space="preserve"> </w:t>
      </w:r>
      <w:r>
        <w:rPr>
          <w:color w:val="262626"/>
          <w:spacing w:val="-6"/>
          <w:sz w:val="20"/>
          <w:szCs w:val="20"/>
        </w:rPr>
        <w:t>the</w:t>
      </w:r>
      <w:r>
        <w:rPr>
          <w:color w:val="262626"/>
          <w:spacing w:val="-15"/>
          <w:sz w:val="20"/>
          <w:szCs w:val="20"/>
        </w:rPr>
        <w:t xml:space="preserve"> </w:t>
      </w:r>
      <w:r>
        <w:rPr>
          <w:color w:val="262626"/>
          <w:spacing w:val="-6"/>
          <w:sz w:val="20"/>
          <w:szCs w:val="20"/>
        </w:rPr>
        <w:t>book</w:t>
      </w:r>
      <w:r w:rsidR="004225C6">
        <w:rPr>
          <w:color w:val="262626"/>
          <w:spacing w:val="-6"/>
          <w:sz w:val="20"/>
          <w:szCs w:val="20"/>
        </w:rPr>
        <w:t>st</w:t>
      </w:r>
      <w:r>
        <w:rPr>
          <w:color w:val="262626"/>
          <w:spacing w:val="-6"/>
          <w:sz w:val="20"/>
          <w:szCs w:val="20"/>
        </w:rPr>
        <w:t>ore</w:t>
      </w:r>
      <w:r>
        <w:rPr>
          <w:color w:val="262626"/>
          <w:spacing w:val="5"/>
          <w:sz w:val="20"/>
          <w:szCs w:val="20"/>
        </w:rPr>
        <w:t xml:space="preserve"> </w:t>
      </w:r>
      <w:r>
        <w:rPr>
          <w:color w:val="262626"/>
          <w:spacing w:val="-6"/>
          <w:sz w:val="20"/>
          <w:szCs w:val="20"/>
        </w:rPr>
        <w:t>account</w:t>
      </w:r>
      <w:r>
        <w:rPr>
          <w:color w:val="262626"/>
          <w:spacing w:val="6"/>
          <w:sz w:val="20"/>
          <w:szCs w:val="20"/>
        </w:rPr>
        <w:t xml:space="preserve"> </w:t>
      </w:r>
      <w:r>
        <w:rPr>
          <w:color w:val="262626"/>
          <w:spacing w:val="-6"/>
          <w:sz w:val="20"/>
          <w:szCs w:val="20"/>
        </w:rPr>
        <w:t>is</w:t>
      </w:r>
      <w:r>
        <w:rPr>
          <w:color w:val="262626"/>
          <w:spacing w:val="-18"/>
          <w:sz w:val="20"/>
          <w:szCs w:val="20"/>
        </w:rPr>
        <w:t xml:space="preserve"> </w:t>
      </w:r>
      <w:r>
        <w:rPr>
          <w:color w:val="262626"/>
          <w:spacing w:val="-6"/>
          <w:sz w:val="20"/>
          <w:szCs w:val="20"/>
        </w:rPr>
        <w:t>only</w:t>
      </w:r>
      <w:r>
        <w:rPr>
          <w:color w:val="262626"/>
          <w:spacing w:val="-8"/>
          <w:sz w:val="20"/>
          <w:szCs w:val="20"/>
        </w:rPr>
        <w:t xml:space="preserve"> </w:t>
      </w:r>
      <w:r>
        <w:rPr>
          <w:color w:val="262626"/>
          <w:spacing w:val="-6"/>
          <w:sz w:val="20"/>
          <w:szCs w:val="20"/>
        </w:rPr>
        <w:t>to</w:t>
      </w:r>
      <w:r>
        <w:rPr>
          <w:color w:val="262626"/>
          <w:spacing w:val="-17"/>
          <w:sz w:val="20"/>
          <w:szCs w:val="20"/>
        </w:rPr>
        <w:t xml:space="preserve"> </w:t>
      </w:r>
      <w:r>
        <w:rPr>
          <w:color w:val="262626"/>
          <w:spacing w:val="-6"/>
          <w:sz w:val="20"/>
          <w:szCs w:val="20"/>
        </w:rPr>
        <w:t>be</w:t>
      </w:r>
      <w:r>
        <w:rPr>
          <w:color w:val="262626"/>
          <w:spacing w:val="-18"/>
          <w:sz w:val="20"/>
          <w:szCs w:val="20"/>
        </w:rPr>
        <w:t xml:space="preserve"> </w:t>
      </w:r>
      <w:r>
        <w:rPr>
          <w:color w:val="262626"/>
          <w:spacing w:val="-6"/>
          <w:sz w:val="20"/>
          <w:szCs w:val="20"/>
        </w:rPr>
        <w:t>used</w:t>
      </w:r>
      <w:r>
        <w:rPr>
          <w:color w:val="262626"/>
          <w:spacing w:val="-10"/>
          <w:sz w:val="20"/>
          <w:szCs w:val="20"/>
        </w:rPr>
        <w:t xml:space="preserve"> </w:t>
      </w:r>
      <w:r>
        <w:rPr>
          <w:color w:val="262626"/>
          <w:spacing w:val="-6"/>
          <w:sz w:val="20"/>
          <w:szCs w:val="20"/>
        </w:rPr>
        <w:t>to</w:t>
      </w:r>
      <w:r>
        <w:rPr>
          <w:color w:val="262626"/>
          <w:spacing w:val="10"/>
          <w:sz w:val="20"/>
          <w:szCs w:val="20"/>
        </w:rPr>
        <w:t xml:space="preserve"> </w:t>
      </w:r>
      <w:r>
        <w:rPr>
          <w:color w:val="262626"/>
          <w:spacing w:val="-6"/>
          <w:sz w:val="20"/>
          <w:szCs w:val="20"/>
        </w:rPr>
        <w:t>purchase</w:t>
      </w:r>
      <w:r>
        <w:rPr>
          <w:color w:val="262626"/>
          <w:spacing w:val="3"/>
          <w:sz w:val="20"/>
          <w:szCs w:val="20"/>
        </w:rPr>
        <w:t xml:space="preserve"> </w:t>
      </w:r>
      <w:r>
        <w:rPr>
          <w:color w:val="262626"/>
          <w:spacing w:val="-6"/>
          <w:sz w:val="20"/>
          <w:szCs w:val="20"/>
        </w:rPr>
        <w:t>the</w:t>
      </w:r>
      <w:r>
        <w:rPr>
          <w:color w:val="262626"/>
          <w:spacing w:val="-9"/>
          <w:sz w:val="20"/>
          <w:szCs w:val="20"/>
        </w:rPr>
        <w:t xml:space="preserve"> </w:t>
      </w:r>
      <w:r>
        <w:rPr>
          <w:color w:val="262626"/>
          <w:spacing w:val="-6"/>
          <w:sz w:val="20"/>
          <w:szCs w:val="20"/>
        </w:rPr>
        <w:t>above-named</w:t>
      </w:r>
      <w:r>
        <w:rPr>
          <w:color w:val="262626"/>
          <w:spacing w:val="-4"/>
          <w:sz w:val="20"/>
          <w:szCs w:val="20"/>
        </w:rPr>
        <w:t xml:space="preserve"> </w:t>
      </w:r>
      <w:r>
        <w:rPr>
          <w:color w:val="262626"/>
          <w:spacing w:val="-6"/>
          <w:sz w:val="20"/>
          <w:szCs w:val="20"/>
        </w:rPr>
        <w:t>kit.</w:t>
      </w:r>
    </w:p>
    <w:p w14:paraId="2AA99136" w14:textId="77777777" w:rsidR="00E04A99" w:rsidRDefault="006412C8">
      <w:pPr>
        <w:pStyle w:val="ListParagraph"/>
        <w:numPr>
          <w:ilvl w:val="0"/>
          <w:numId w:val="2"/>
        </w:numPr>
        <w:tabs>
          <w:tab w:val="left" w:pos="1210"/>
        </w:tabs>
        <w:spacing w:before="58" w:line="285" w:lineRule="auto"/>
        <w:ind w:right="98" w:hanging="325"/>
        <w:rPr>
          <w:sz w:val="20"/>
        </w:rPr>
      </w:pPr>
      <w:r>
        <w:rPr>
          <w:color w:val="262626"/>
          <w:spacing w:val="-2"/>
          <w:sz w:val="20"/>
        </w:rPr>
        <w:t>I</w:t>
      </w:r>
      <w:r>
        <w:rPr>
          <w:color w:val="262626"/>
          <w:spacing w:val="-12"/>
          <w:sz w:val="20"/>
        </w:rPr>
        <w:t xml:space="preserve"> </w:t>
      </w:r>
      <w:r>
        <w:rPr>
          <w:color w:val="262626"/>
          <w:spacing w:val="-2"/>
          <w:sz w:val="20"/>
        </w:rPr>
        <w:t>understand</w:t>
      </w:r>
      <w:r>
        <w:rPr>
          <w:color w:val="262626"/>
          <w:spacing w:val="-12"/>
          <w:sz w:val="20"/>
        </w:rPr>
        <w:t xml:space="preserve"> </w:t>
      </w:r>
      <w:r>
        <w:rPr>
          <w:color w:val="262626"/>
          <w:spacing w:val="-2"/>
          <w:sz w:val="20"/>
        </w:rPr>
        <w:t>that</w:t>
      </w:r>
      <w:r>
        <w:rPr>
          <w:color w:val="262626"/>
          <w:spacing w:val="-12"/>
          <w:sz w:val="20"/>
        </w:rPr>
        <w:t xml:space="preserve"> </w:t>
      </w:r>
      <w:r>
        <w:rPr>
          <w:color w:val="262626"/>
          <w:spacing w:val="-2"/>
          <w:sz w:val="20"/>
        </w:rPr>
        <w:t>the</w:t>
      </w:r>
      <w:r>
        <w:rPr>
          <w:color w:val="262626"/>
          <w:spacing w:val="-12"/>
          <w:sz w:val="20"/>
        </w:rPr>
        <w:t xml:space="preserve"> </w:t>
      </w:r>
      <w:r>
        <w:rPr>
          <w:color w:val="262626"/>
          <w:spacing w:val="-2"/>
          <w:sz w:val="20"/>
        </w:rPr>
        <w:t>amount</w:t>
      </w:r>
      <w:r>
        <w:rPr>
          <w:color w:val="262626"/>
          <w:spacing w:val="-7"/>
          <w:sz w:val="20"/>
        </w:rPr>
        <w:t xml:space="preserve"> </w:t>
      </w:r>
      <w:r>
        <w:rPr>
          <w:color w:val="262626"/>
          <w:spacing w:val="-2"/>
          <w:sz w:val="20"/>
        </w:rPr>
        <w:t>of</w:t>
      </w:r>
      <w:r>
        <w:rPr>
          <w:color w:val="262626"/>
          <w:spacing w:val="-15"/>
          <w:sz w:val="20"/>
        </w:rPr>
        <w:t xml:space="preserve"> </w:t>
      </w:r>
      <w:r>
        <w:rPr>
          <w:color w:val="262626"/>
          <w:spacing w:val="-2"/>
          <w:sz w:val="20"/>
        </w:rPr>
        <w:t>the</w:t>
      </w:r>
      <w:r>
        <w:rPr>
          <w:color w:val="262626"/>
          <w:spacing w:val="-15"/>
          <w:sz w:val="20"/>
        </w:rPr>
        <w:t xml:space="preserve"> </w:t>
      </w:r>
      <w:r>
        <w:rPr>
          <w:color w:val="262626"/>
          <w:spacing w:val="-2"/>
          <w:sz w:val="20"/>
        </w:rPr>
        <w:t>bookstore</w:t>
      </w:r>
      <w:r>
        <w:rPr>
          <w:color w:val="262626"/>
          <w:spacing w:val="-12"/>
          <w:sz w:val="20"/>
        </w:rPr>
        <w:t xml:space="preserve"> </w:t>
      </w:r>
      <w:r>
        <w:rPr>
          <w:color w:val="262626"/>
          <w:spacing w:val="-2"/>
          <w:sz w:val="20"/>
        </w:rPr>
        <w:t>account</w:t>
      </w:r>
      <w:r>
        <w:rPr>
          <w:color w:val="262626"/>
          <w:spacing w:val="10"/>
          <w:sz w:val="20"/>
        </w:rPr>
        <w:t xml:space="preserve"> </w:t>
      </w:r>
      <w:r>
        <w:rPr>
          <w:color w:val="262626"/>
          <w:spacing w:val="-2"/>
          <w:sz w:val="20"/>
        </w:rPr>
        <w:t>will</w:t>
      </w:r>
      <w:r>
        <w:rPr>
          <w:color w:val="262626"/>
          <w:spacing w:val="-16"/>
          <w:sz w:val="20"/>
        </w:rPr>
        <w:t xml:space="preserve"> </w:t>
      </w:r>
      <w:r>
        <w:rPr>
          <w:color w:val="262626"/>
          <w:spacing w:val="-2"/>
          <w:sz w:val="20"/>
        </w:rPr>
        <w:t>be</w:t>
      </w:r>
      <w:r>
        <w:rPr>
          <w:color w:val="262626"/>
          <w:spacing w:val="-15"/>
          <w:sz w:val="20"/>
        </w:rPr>
        <w:t xml:space="preserve"> </w:t>
      </w:r>
      <w:r>
        <w:rPr>
          <w:color w:val="262626"/>
          <w:spacing w:val="-2"/>
          <w:sz w:val="20"/>
        </w:rPr>
        <w:t>the</w:t>
      </w:r>
      <w:r>
        <w:rPr>
          <w:color w:val="262626"/>
          <w:spacing w:val="-12"/>
          <w:sz w:val="20"/>
        </w:rPr>
        <w:t xml:space="preserve"> </w:t>
      </w:r>
      <w:r>
        <w:rPr>
          <w:color w:val="262626"/>
          <w:spacing w:val="-2"/>
          <w:sz w:val="20"/>
        </w:rPr>
        <w:t>price</w:t>
      </w:r>
      <w:r>
        <w:rPr>
          <w:color w:val="262626"/>
          <w:spacing w:val="-12"/>
          <w:sz w:val="20"/>
        </w:rPr>
        <w:t xml:space="preserve"> </w:t>
      </w:r>
      <w:r>
        <w:rPr>
          <w:color w:val="262626"/>
          <w:spacing w:val="-2"/>
          <w:sz w:val="20"/>
        </w:rPr>
        <w:t>published</w:t>
      </w:r>
      <w:r>
        <w:rPr>
          <w:color w:val="262626"/>
          <w:spacing w:val="-11"/>
          <w:sz w:val="20"/>
        </w:rPr>
        <w:t xml:space="preserve"> </w:t>
      </w:r>
      <w:r>
        <w:rPr>
          <w:color w:val="262626"/>
          <w:spacing w:val="-2"/>
          <w:sz w:val="20"/>
        </w:rPr>
        <w:t>in</w:t>
      </w:r>
      <w:r>
        <w:rPr>
          <w:color w:val="262626"/>
          <w:spacing w:val="-35"/>
          <w:sz w:val="20"/>
        </w:rPr>
        <w:t xml:space="preserve"> </w:t>
      </w:r>
      <w:r>
        <w:rPr>
          <w:color w:val="262626"/>
          <w:spacing w:val="-2"/>
          <w:sz w:val="20"/>
        </w:rPr>
        <w:t>the</w:t>
      </w:r>
      <w:r>
        <w:rPr>
          <w:color w:val="262626"/>
          <w:spacing w:val="-14"/>
          <w:sz w:val="20"/>
        </w:rPr>
        <w:t xml:space="preserve"> </w:t>
      </w:r>
      <w:r>
        <w:rPr>
          <w:color w:val="262626"/>
          <w:spacing w:val="-2"/>
          <w:sz w:val="20"/>
        </w:rPr>
        <w:t xml:space="preserve">current </w:t>
      </w:r>
      <w:r>
        <w:rPr>
          <w:color w:val="262626"/>
          <w:sz w:val="20"/>
        </w:rPr>
        <w:t>tuition and fee list for this program</w:t>
      </w:r>
    </w:p>
    <w:p w14:paraId="463481FC" w14:textId="77777777" w:rsidR="00E04A99" w:rsidRDefault="006412C8">
      <w:pPr>
        <w:pStyle w:val="ListParagraph"/>
        <w:numPr>
          <w:ilvl w:val="0"/>
          <w:numId w:val="2"/>
        </w:numPr>
        <w:tabs>
          <w:tab w:val="left" w:pos="1209"/>
        </w:tabs>
        <w:spacing w:before="6"/>
        <w:ind w:left="1209"/>
        <w:rPr>
          <w:sz w:val="20"/>
        </w:rPr>
      </w:pPr>
      <w:r>
        <w:rPr>
          <w:color w:val="262626"/>
          <w:spacing w:val="-2"/>
          <w:sz w:val="20"/>
        </w:rPr>
        <w:t>If</w:t>
      </w:r>
      <w:r>
        <w:rPr>
          <w:color w:val="262626"/>
          <w:spacing w:val="-12"/>
          <w:sz w:val="20"/>
        </w:rPr>
        <w:t xml:space="preserve"> </w:t>
      </w:r>
      <w:r>
        <w:rPr>
          <w:color w:val="262626"/>
          <w:spacing w:val="-2"/>
          <w:sz w:val="20"/>
        </w:rPr>
        <w:t>my</w:t>
      </w:r>
      <w:r>
        <w:rPr>
          <w:color w:val="262626"/>
          <w:spacing w:val="-12"/>
          <w:sz w:val="20"/>
        </w:rPr>
        <w:t xml:space="preserve"> </w:t>
      </w:r>
      <w:r>
        <w:rPr>
          <w:color w:val="262626"/>
          <w:spacing w:val="-2"/>
          <w:sz w:val="20"/>
        </w:rPr>
        <w:t>VA</w:t>
      </w:r>
      <w:r>
        <w:rPr>
          <w:color w:val="262626"/>
          <w:spacing w:val="-18"/>
          <w:sz w:val="20"/>
        </w:rPr>
        <w:t xml:space="preserve"> </w:t>
      </w:r>
      <w:r>
        <w:rPr>
          <w:color w:val="262626"/>
          <w:spacing w:val="-2"/>
          <w:sz w:val="20"/>
        </w:rPr>
        <w:t>eligibility</w:t>
      </w:r>
      <w:r>
        <w:rPr>
          <w:color w:val="262626"/>
          <w:spacing w:val="1"/>
          <w:sz w:val="20"/>
        </w:rPr>
        <w:t xml:space="preserve"> </w:t>
      </w:r>
      <w:r>
        <w:rPr>
          <w:color w:val="262626"/>
          <w:spacing w:val="-2"/>
          <w:sz w:val="20"/>
        </w:rPr>
        <w:t>is</w:t>
      </w:r>
      <w:r>
        <w:rPr>
          <w:color w:val="262626"/>
          <w:spacing w:val="-16"/>
          <w:sz w:val="20"/>
        </w:rPr>
        <w:t xml:space="preserve"> </w:t>
      </w:r>
      <w:r>
        <w:rPr>
          <w:color w:val="262626"/>
          <w:spacing w:val="-2"/>
          <w:sz w:val="20"/>
        </w:rPr>
        <w:t>less</w:t>
      </w:r>
      <w:r>
        <w:rPr>
          <w:color w:val="262626"/>
          <w:spacing w:val="-7"/>
          <w:sz w:val="20"/>
        </w:rPr>
        <w:t xml:space="preserve"> </w:t>
      </w:r>
      <w:r>
        <w:rPr>
          <w:color w:val="262626"/>
          <w:spacing w:val="-2"/>
          <w:sz w:val="20"/>
        </w:rPr>
        <w:t>than</w:t>
      </w:r>
      <w:r>
        <w:rPr>
          <w:color w:val="262626"/>
          <w:spacing w:val="-21"/>
          <w:sz w:val="20"/>
        </w:rPr>
        <w:t xml:space="preserve"> </w:t>
      </w:r>
      <w:r>
        <w:rPr>
          <w:color w:val="262626"/>
          <w:spacing w:val="-2"/>
          <w:sz w:val="20"/>
        </w:rPr>
        <w:t>100%,</w:t>
      </w:r>
      <w:r>
        <w:rPr>
          <w:color w:val="262626"/>
          <w:spacing w:val="-19"/>
          <w:sz w:val="20"/>
        </w:rPr>
        <w:t xml:space="preserve"> </w:t>
      </w:r>
      <w:r>
        <w:rPr>
          <w:color w:val="262626"/>
          <w:spacing w:val="-2"/>
          <w:sz w:val="20"/>
        </w:rPr>
        <w:t>I</w:t>
      </w:r>
      <w:r>
        <w:rPr>
          <w:color w:val="262626"/>
          <w:spacing w:val="5"/>
          <w:sz w:val="20"/>
        </w:rPr>
        <w:t xml:space="preserve"> </w:t>
      </w:r>
      <w:r>
        <w:rPr>
          <w:color w:val="262626"/>
          <w:spacing w:val="-2"/>
          <w:sz w:val="20"/>
        </w:rPr>
        <w:t>will</w:t>
      </w:r>
      <w:r>
        <w:rPr>
          <w:color w:val="262626"/>
          <w:spacing w:val="-19"/>
          <w:sz w:val="20"/>
        </w:rPr>
        <w:t xml:space="preserve"> </w:t>
      </w:r>
      <w:r>
        <w:rPr>
          <w:color w:val="262626"/>
          <w:spacing w:val="-2"/>
          <w:sz w:val="21"/>
        </w:rPr>
        <w:t>be</w:t>
      </w:r>
      <w:r>
        <w:rPr>
          <w:color w:val="262626"/>
          <w:spacing w:val="-17"/>
          <w:sz w:val="21"/>
        </w:rPr>
        <w:t xml:space="preserve"> </w:t>
      </w:r>
      <w:r>
        <w:rPr>
          <w:color w:val="262626"/>
          <w:spacing w:val="-2"/>
          <w:sz w:val="20"/>
        </w:rPr>
        <w:t>billed</w:t>
      </w:r>
      <w:r>
        <w:rPr>
          <w:color w:val="262626"/>
          <w:spacing w:val="-16"/>
          <w:sz w:val="20"/>
        </w:rPr>
        <w:t xml:space="preserve"> </w:t>
      </w:r>
      <w:r>
        <w:rPr>
          <w:color w:val="262626"/>
          <w:spacing w:val="-2"/>
          <w:sz w:val="20"/>
        </w:rPr>
        <w:t>for</w:t>
      </w:r>
      <w:r>
        <w:rPr>
          <w:color w:val="262626"/>
          <w:spacing w:val="-18"/>
          <w:sz w:val="20"/>
        </w:rPr>
        <w:t xml:space="preserve"> </w:t>
      </w:r>
      <w:r>
        <w:rPr>
          <w:color w:val="262626"/>
          <w:spacing w:val="-2"/>
          <w:sz w:val="20"/>
        </w:rPr>
        <w:t>the</w:t>
      </w:r>
      <w:r>
        <w:rPr>
          <w:color w:val="262626"/>
          <w:spacing w:val="-18"/>
          <w:sz w:val="20"/>
        </w:rPr>
        <w:t xml:space="preserve"> </w:t>
      </w:r>
      <w:r>
        <w:rPr>
          <w:color w:val="262626"/>
          <w:spacing w:val="-2"/>
          <w:sz w:val="20"/>
        </w:rPr>
        <w:t>balance</w:t>
      </w:r>
    </w:p>
    <w:p w14:paraId="676B7151" w14:textId="77777777" w:rsidR="00E04A99" w:rsidRDefault="006412C8">
      <w:pPr>
        <w:pStyle w:val="ListParagraph"/>
        <w:numPr>
          <w:ilvl w:val="0"/>
          <w:numId w:val="2"/>
        </w:numPr>
        <w:tabs>
          <w:tab w:val="left" w:pos="1211"/>
          <w:tab w:val="left" w:pos="1214"/>
        </w:tabs>
        <w:spacing w:before="56" w:line="285" w:lineRule="auto"/>
        <w:ind w:left="1211" w:right="172" w:hanging="322"/>
        <w:rPr>
          <w:sz w:val="20"/>
        </w:rPr>
      </w:pPr>
      <w:r>
        <w:rPr>
          <w:color w:val="262626"/>
          <w:sz w:val="20"/>
        </w:rPr>
        <w:t>I</w:t>
      </w:r>
      <w:r>
        <w:rPr>
          <w:color w:val="262626"/>
          <w:spacing w:val="-14"/>
          <w:sz w:val="20"/>
        </w:rPr>
        <w:t xml:space="preserve"> </w:t>
      </w:r>
      <w:r>
        <w:rPr>
          <w:color w:val="262626"/>
          <w:sz w:val="20"/>
        </w:rPr>
        <w:t>understand</w:t>
      </w:r>
      <w:r>
        <w:rPr>
          <w:color w:val="262626"/>
          <w:spacing w:val="-14"/>
          <w:sz w:val="20"/>
        </w:rPr>
        <w:t xml:space="preserve"> </w:t>
      </w:r>
      <w:r>
        <w:rPr>
          <w:color w:val="262626"/>
          <w:sz w:val="20"/>
        </w:rPr>
        <w:t>that</w:t>
      </w:r>
      <w:r>
        <w:rPr>
          <w:color w:val="262626"/>
          <w:spacing w:val="-14"/>
          <w:sz w:val="20"/>
        </w:rPr>
        <w:t xml:space="preserve"> </w:t>
      </w:r>
      <w:r>
        <w:rPr>
          <w:color w:val="262626"/>
          <w:sz w:val="20"/>
        </w:rPr>
        <w:t>failure</w:t>
      </w:r>
      <w:r>
        <w:rPr>
          <w:color w:val="262626"/>
          <w:spacing w:val="-14"/>
          <w:sz w:val="20"/>
        </w:rPr>
        <w:t xml:space="preserve"> </w:t>
      </w:r>
      <w:r>
        <w:rPr>
          <w:color w:val="262626"/>
          <w:sz w:val="20"/>
        </w:rPr>
        <w:t>to</w:t>
      </w:r>
      <w:r>
        <w:rPr>
          <w:color w:val="262626"/>
          <w:spacing w:val="-13"/>
          <w:sz w:val="20"/>
        </w:rPr>
        <w:t xml:space="preserve"> </w:t>
      </w:r>
      <w:r>
        <w:rPr>
          <w:color w:val="262626"/>
          <w:sz w:val="20"/>
        </w:rPr>
        <w:t>pay</w:t>
      </w:r>
      <w:r>
        <w:rPr>
          <w:color w:val="262626"/>
          <w:spacing w:val="-14"/>
          <w:sz w:val="20"/>
        </w:rPr>
        <w:t xml:space="preserve"> </w:t>
      </w:r>
      <w:r>
        <w:rPr>
          <w:color w:val="262626"/>
          <w:sz w:val="20"/>
        </w:rPr>
        <w:t>any</w:t>
      </w:r>
      <w:r>
        <w:rPr>
          <w:color w:val="262626"/>
          <w:spacing w:val="-14"/>
          <w:sz w:val="20"/>
        </w:rPr>
        <w:t xml:space="preserve"> </w:t>
      </w:r>
      <w:r>
        <w:rPr>
          <w:color w:val="262626"/>
          <w:sz w:val="20"/>
        </w:rPr>
        <w:t>balance</w:t>
      </w:r>
      <w:r>
        <w:rPr>
          <w:color w:val="262626"/>
          <w:spacing w:val="-14"/>
          <w:sz w:val="20"/>
        </w:rPr>
        <w:t xml:space="preserve"> </w:t>
      </w:r>
      <w:r>
        <w:rPr>
          <w:color w:val="262626"/>
          <w:sz w:val="20"/>
        </w:rPr>
        <w:t>due</w:t>
      </w:r>
      <w:r>
        <w:rPr>
          <w:color w:val="262626"/>
          <w:spacing w:val="-14"/>
          <w:sz w:val="20"/>
        </w:rPr>
        <w:t xml:space="preserve"> </w:t>
      </w:r>
      <w:r>
        <w:rPr>
          <w:color w:val="262626"/>
          <w:sz w:val="20"/>
        </w:rPr>
        <w:t>will</w:t>
      </w:r>
      <w:r>
        <w:rPr>
          <w:color w:val="262626"/>
          <w:spacing w:val="-16"/>
          <w:sz w:val="20"/>
        </w:rPr>
        <w:t xml:space="preserve"> </w:t>
      </w:r>
      <w:r>
        <w:rPr>
          <w:color w:val="262626"/>
          <w:sz w:val="20"/>
        </w:rPr>
        <w:t>result</w:t>
      </w:r>
      <w:r>
        <w:rPr>
          <w:color w:val="262626"/>
          <w:spacing w:val="-14"/>
          <w:sz w:val="20"/>
        </w:rPr>
        <w:t xml:space="preserve"> </w:t>
      </w:r>
      <w:r>
        <w:rPr>
          <w:color w:val="262626"/>
          <w:sz w:val="20"/>
        </w:rPr>
        <w:t>in</w:t>
      </w:r>
      <w:r>
        <w:rPr>
          <w:color w:val="262626"/>
          <w:spacing w:val="-20"/>
          <w:sz w:val="20"/>
        </w:rPr>
        <w:t xml:space="preserve"> </w:t>
      </w:r>
      <w:r>
        <w:rPr>
          <w:color w:val="262626"/>
          <w:sz w:val="20"/>
        </w:rPr>
        <w:t>a</w:t>
      </w:r>
      <w:r>
        <w:rPr>
          <w:color w:val="262626"/>
          <w:spacing w:val="-17"/>
          <w:sz w:val="20"/>
        </w:rPr>
        <w:t xml:space="preserve"> </w:t>
      </w:r>
      <w:r>
        <w:rPr>
          <w:color w:val="262626"/>
          <w:sz w:val="20"/>
        </w:rPr>
        <w:t>hold</w:t>
      </w:r>
      <w:r>
        <w:rPr>
          <w:color w:val="262626"/>
          <w:spacing w:val="-22"/>
          <w:sz w:val="20"/>
        </w:rPr>
        <w:t xml:space="preserve"> </w:t>
      </w:r>
      <w:r>
        <w:rPr>
          <w:color w:val="262626"/>
          <w:sz w:val="20"/>
        </w:rPr>
        <w:t>being</w:t>
      </w:r>
      <w:r>
        <w:rPr>
          <w:color w:val="262626"/>
          <w:spacing w:val="-22"/>
          <w:sz w:val="20"/>
        </w:rPr>
        <w:t xml:space="preserve"> </w:t>
      </w:r>
      <w:r>
        <w:rPr>
          <w:color w:val="262626"/>
          <w:sz w:val="20"/>
        </w:rPr>
        <w:t>placed</w:t>
      </w:r>
      <w:r>
        <w:rPr>
          <w:color w:val="262626"/>
          <w:spacing w:val="-15"/>
          <w:sz w:val="20"/>
        </w:rPr>
        <w:t xml:space="preserve"> </w:t>
      </w:r>
      <w:r>
        <w:rPr>
          <w:color w:val="262626"/>
          <w:sz w:val="20"/>
        </w:rPr>
        <w:t>on</w:t>
      </w:r>
      <w:r>
        <w:rPr>
          <w:color w:val="262626"/>
          <w:spacing w:val="-29"/>
          <w:sz w:val="20"/>
        </w:rPr>
        <w:t xml:space="preserve"> </w:t>
      </w:r>
      <w:r>
        <w:rPr>
          <w:color w:val="262626"/>
          <w:sz w:val="20"/>
        </w:rPr>
        <w:t xml:space="preserve">my </w:t>
      </w:r>
      <w:r>
        <w:rPr>
          <w:color w:val="262626"/>
          <w:spacing w:val="-4"/>
          <w:sz w:val="20"/>
        </w:rPr>
        <w:t>registration</w:t>
      </w:r>
      <w:r>
        <w:rPr>
          <w:color w:val="262626"/>
          <w:sz w:val="20"/>
        </w:rPr>
        <w:t xml:space="preserve"> </w:t>
      </w:r>
      <w:r>
        <w:rPr>
          <w:color w:val="262626"/>
          <w:spacing w:val="-4"/>
          <w:sz w:val="20"/>
        </w:rPr>
        <w:t>for</w:t>
      </w:r>
      <w:r>
        <w:rPr>
          <w:color w:val="262626"/>
          <w:spacing w:val="32"/>
          <w:sz w:val="20"/>
        </w:rPr>
        <w:t xml:space="preserve"> </w:t>
      </w:r>
      <w:r>
        <w:rPr>
          <w:color w:val="262626"/>
          <w:spacing w:val="-4"/>
          <w:sz w:val="20"/>
        </w:rPr>
        <w:t>future quarters,</w:t>
      </w:r>
      <w:r>
        <w:rPr>
          <w:color w:val="262626"/>
          <w:spacing w:val="-10"/>
          <w:sz w:val="20"/>
        </w:rPr>
        <w:t xml:space="preserve"> </w:t>
      </w:r>
      <w:r>
        <w:rPr>
          <w:color w:val="262626"/>
          <w:spacing w:val="-4"/>
          <w:sz w:val="20"/>
        </w:rPr>
        <w:t>on</w:t>
      </w:r>
      <w:r>
        <w:rPr>
          <w:color w:val="262626"/>
          <w:spacing w:val="-18"/>
          <w:sz w:val="20"/>
        </w:rPr>
        <w:t xml:space="preserve"> </w:t>
      </w:r>
      <w:r>
        <w:rPr>
          <w:color w:val="262626"/>
          <w:spacing w:val="-4"/>
          <w:sz w:val="20"/>
        </w:rPr>
        <w:t>my</w:t>
      </w:r>
      <w:r>
        <w:rPr>
          <w:color w:val="262626"/>
          <w:spacing w:val="-14"/>
          <w:sz w:val="20"/>
        </w:rPr>
        <w:t xml:space="preserve"> </w:t>
      </w:r>
      <w:r>
        <w:rPr>
          <w:color w:val="262626"/>
          <w:spacing w:val="-4"/>
          <w:sz w:val="20"/>
        </w:rPr>
        <w:t>transcripts, and/or other services until</w:t>
      </w:r>
      <w:r>
        <w:rPr>
          <w:color w:val="262626"/>
          <w:spacing w:val="-19"/>
          <w:sz w:val="20"/>
        </w:rPr>
        <w:t xml:space="preserve"> </w:t>
      </w:r>
      <w:r>
        <w:rPr>
          <w:color w:val="262626"/>
          <w:spacing w:val="-4"/>
          <w:sz w:val="20"/>
        </w:rPr>
        <w:t>such</w:t>
      </w:r>
      <w:r>
        <w:rPr>
          <w:color w:val="262626"/>
          <w:spacing w:val="-9"/>
          <w:sz w:val="20"/>
        </w:rPr>
        <w:t xml:space="preserve"> </w:t>
      </w:r>
      <w:r>
        <w:rPr>
          <w:color w:val="262626"/>
          <w:spacing w:val="-4"/>
          <w:sz w:val="20"/>
        </w:rPr>
        <w:t>a</w:t>
      </w:r>
      <w:r>
        <w:rPr>
          <w:color w:val="262626"/>
          <w:spacing w:val="-16"/>
          <w:sz w:val="20"/>
        </w:rPr>
        <w:t xml:space="preserve"> </w:t>
      </w:r>
      <w:r>
        <w:rPr>
          <w:color w:val="262626"/>
          <w:spacing w:val="-4"/>
          <w:sz w:val="20"/>
        </w:rPr>
        <w:t>time</w:t>
      </w:r>
      <w:r>
        <w:rPr>
          <w:color w:val="262626"/>
          <w:spacing w:val="-7"/>
          <w:sz w:val="20"/>
        </w:rPr>
        <w:t xml:space="preserve"> </w:t>
      </w:r>
      <w:r>
        <w:rPr>
          <w:color w:val="262626"/>
          <w:spacing w:val="-4"/>
          <w:sz w:val="20"/>
        </w:rPr>
        <w:t>as</w:t>
      </w:r>
      <w:r>
        <w:rPr>
          <w:color w:val="262626"/>
          <w:spacing w:val="-10"/>
          <w:sz w:val="20"/>
        </w:rPr>
        <w:t xml:space="preserve"> </w:t>
      </w:r>
      <w:r>
        <w:rPr>
          <w:color w:val="262626"/>
          <w:spacing w:val="-4"/>
          <w:sz w:val="20"/>
        </w:rPr>
        <w:t xml:space="preserve">my </w:t>
      </w:r>
      <w:r>
        <w:rPr>
          <w:color w:val="262626"/>
          <w:sz w:val="20"/>
        </w:rPr>
        <w:t>debt to</w:t>
      </w:r>
      <w:r>
        <w:rPr>
          <w:color w:val="262626"/>
          <w:spacing w:val="-5"/>
          <w:sz w:val="20"/>
        </w:rPr>
        <w:t xml:space="preserve"> </w:t>
      </w:r>
      <w:r>
        <w:rPr>
          <w:color w:val="262626"/>
          <w:sz w:val="20"/>
        </w:rPr>
        <w:t>the college is satisfied.</w:t>
      </w:r>
    </w:p>
    <w:p w14:paraId="089A0F67" w14:textId="5BE2E52D" w:rsidR="004225C6" w:rsidRPr="004225C6" w:rsidRDefault="006412C8">
      <w:pPr>
        <w:pStyle w:val="ListParagraph"/>
        <w:numPr>
          <w:ilvl w:val="0"/>
          <w:numId w:val="2"/>
        </w:numPr>
        <w:tabs>
          <w:tab w:val="left" w:pos="1209"/>
          <w:tab w:val="left" w:pos="6073"/>
        </w:tabs>
        <w:spacing w:before="15" w:line="415" w:lineRule="auto"/>
        <w:ind w:left="545" w:right="817" w:firstLine="335"/>
        <w:rPr>
          <w:sz w:val="20"/>
        </w:rPr>
      </w:pPr>
      <w:r>
        <w:rPr>
          <w:color w:val="262626"/>
          <w:spacing w:val="-4"/>
          <w:sz w:val="20"/>
        </w:rPr>
        <w:t>If the</w:t>
      </w:r>
      <w:r>
        <w:rPr>
          <w:color w:val="262626"/>
          <w:spacing w:val="-19"/>
          <w:sz w:val="20"/>
        </w:rPr>
        <w:t xml:space="preserve"> </w:t>
      </w:r>
      <w:r>
        <w:rPr>
          <w:color w:val="262626"/>
          <w:spacing w:val="-4"/>
          <w:sz w:val="20"/>
        </w:rPr>
        <w:t>debt</w:t>
      </w:r>
      <w:r>
        <w:rPr>
          <w:color w:val="262626"/>
          <w:spacing w:val="-14"/>
          <w:sz w:val="20"/>
        </w:rPr>
        <w:t xml:space="preserve"> </w:t>
      </w:r>
      <w:r>
        <w:rPr>
          <w:color w:val="262626"/>
          <w:spacing w:val="-4"/>
          <w:sz w:val="20"/>
        </w:rPr>
        <w:t>Is</w:t>
      </w:r>
      <w:r>
        <w:rPr>
          <w:color w:val="262626"/>
          <w:spacing w:val="-5"/>
          <w:sz w:val="20"/>
        </w:rPr>
        <w:t xml:space="preserve"> </w:t>
      </w:r>
      <w:r>
        <w:rPr>
          <w:color w:val="262626"/>
          <w:spacing w:val="-4"/>
          <w:sz w:val="20"/>
        </w:rPr>
        <w:t>not resolved in</w:t>
      </w:r>
      <w:r>
        <w:rPr>
          <w:color w:val="262626"/>
          <w:spacing w:val="-20"/>
          <w:sz w:val="20"/>
        </w:rPr>
        <w:t xml:space="preserve"> </w:t>
      </w:r>
      <w:r>
        <w:rPr>
          <w:color w:val="262626"/>
          <w:spacing w:val="-4"/>
          <w:sz w:val="20"/>
        </w:rPr>
        <w:t>a</w:t>
      </w:r>
      <w:r>
        <w:rPr>
          <w:color w:val="262626"/>
          <w:spacing w:val="-11"/>
          <w:sz w:val="20"/>
        </w:rPr>
        <w:t xml:space="preserve"> </w:t>
      </w:r>
      <w:r>
        <w:rPr>
          <w:color w:val="262626"/>
          <w:spacing w:val="-4"/>
          <w:sz w:val="20"/>
        </w:rPr>
        <w:t>timely</w:t>
      </w:r>
      <w:r>
        <w:rPr>
          <w:color w:val="262626"/>
          <w:spacing w:val="-12"/>
          <w:sz w:val="20"/>
        </w:rPr>
        <w:t xml:space="preserve"> </w:t>
      </w:r>
      <w:r>
        <w:rPr>
          <w:color w:val="262626"/>
          <w:spacing w:val="-4"/>
          <w:sz w:val="20"/>
        </w:rPr>
        <w:t>manner,</w:t>
      </w:r>
      <w:r>
        <w:rPr>
          <w:color w:val="262626"/>
          <w:spacing w:val="-13"/>
          <w:sz w:val="20"/>
        </w:rPr>
        <w:t xml:space="preserve"> </w:t>
      </w:r>
      <w:r>
        <w:rPr>
          <w:color w:val="262626"/>
          <w:spacing w:val="-4"/>
          <w:sz w:val="20"/>
        </w:rPr>
        <w:t>the</w:t>
      </w:r>
      <w:r>
        <w:rPr>
          <w:color w:val="262626"/>
          <w:spacing w:val="-18"/>
          <w:sz w:val="20"/>
        </w:rPr>
        <w:t xml:space="preserve"> </w:t>
      </w:r>
      <w:r>
        <w:rPr>
          <w:color w:val="262626"/>
          <w:spacing w:val="-4"/>
          <w:sz w:val="20"/>
        </w:rPr>
        <w:t>account</w:t>
      </w:r>
      <w:r>
        <w:rPr>
          <w:color w:val="262626"/>
          <w:spacing w:val="11"/>
          <w:sz w:val="20"/>
        </w:rPr>
        <w:t xml:space="preserve"> </w:t>
      </w:r>
      <w:r>
        <w:rPr>
          <w:color w:val="262626"/>
          <w:spacing w:val="-4"/>
          <w:sz w:val="20"/>
        </w:rPr>
        <w:t>will</w:t>
      </w:r>
      <w:r>
        <w:rPr>
          <w:color w:val="262626"/>
          <w:spacing w:val="-28"/>
          <w:sz w:val="20"/>
        </w:rPr>
        <w:t xml:space="preserve"> </w:t>
      </w:r>
      <w:r>
        <w:rPr>
          <w:color w:val="262626"/>
          <w:spacing w:val="-4"/>
          <w:sz w:val="20"/>
        </w:rPr>
        <w:t>go</w:t>
      </w:r>
      <w:r>
        <w:rPr>
          <w:color w:val="262626"/>
          <w:spacing w:val="-19"/>
          <w:sz w:val="20"/>
        </w:rPr>
        <w:t xml:space="preserve"> </w:t>
      </w:r>
      <w:r>
        <w:rPr>
          <w:color w:val="262626"/>
          <w:spacing w:val="-4"/>
          <w:sz w:val="20"/>
        </w:rPr>
        <w:t>to</w:t>
      </w:r>
      <w:r>
        <w:rPr>
          <w:color w:val="262626"/>
          <w:spacing w:val="13"/>
          <w:sz w:val="20"/>
        </w:rPr>
        <w:t xml:space="preserve"> </w:t>
      </w:r>
      <w:r>
        <w:rPr>
          <w:color w:val="262626"/>
          <w:spacing w:val="-4"/>
          <w:sz w:val="20"/>
        </w:rPr>
        <w:t>a</w:t>
      </w:r>
      <w:r>
        <w:rPr>
          <w:color w:val="262626"/>
          <w:spacing w:val="-7"/>
          <w:sz w:val="20"/>
        </w:rPr>
        <w:t xml:space="preserve"> </w:t>
      </w:r>
      <w:r>
        <w:rPr>
          <w:color w:val="262626"/>
          <w:spacing w:val="-4"/>
          <w:sz w:val="20"/>
        </w:rPr>
        <w:t xml:space="preserve">collection agency. </w:t>
      </w:r>
    </w:p>
    <w:p w14:paraId="2A7EC930" w14:textId="77777777" w:rsidR="004225C6" w:rsidRPr="004225C6" w:rsidRDefault="004225C6" w:rsidP="004225C6">
      <w:pPr>
        <w:pStyle w:val="ListParagraph"/>
        <w:tabs>
          <w:tab w:val="left" w:pos="1209"/>
          <w:tab w:val="left" w:pos="6073"/>
        </w:tabs>
        <w:spacing w:before="15" w:line="415" w:lineRule="auto"/>
        <w:ind w:left="880" w:right="817" w:firstLine="0"/>
        <w:rPr>
          <w:sz w:val="20"/>
        </w:rPr>
      </w:pPr>
    </w:p>
    <w:p w14:paraId="1FE7294A" w14:textId="3F91E6D8" w:rsidR="00E04A99" w:rsidRPr="004225C6" w:rsidRDefault="006412C8" w:rsidP="004225C6">
      <w:pPr>
        <w:tabs>
          <w:tab w:val="left" w:pos="1209"/>
          <w:tab w:val="left" w:pos="6073"/>
        </w:tabs>
        <w:spacing w:before="15" w:line="415" w:lineRule="auto"/>
        <w:ind w:left="545" w:right="817"/>
        <w:rPr>
          <w:sz w:val="20"/>
        </w:rPr>
      </w:pPr>
      <w:r w:rsidRPr="004225C6">
        <w:rPr>
          <w:color w:val="262626"/>
          <w:sz w:val="20"/>
        </w:rPr>
        <w:t>Student</w:t>
      </w:r>
      <w:r w:rsidRPr="004225C6">
        <w:rPr>
          <w:color w:val="262626"/>
          <w:spacing w:val="-1"/>
          <w:sz w:val="20"/>
        </w:rPr>
        <w:t xml:space="preserve"> </w:t>
      </w:r>
      <w:r w:rsidR="004225C6">
        <w:rPr>
          <w:color w:val="262626"/>
          <w:sz w:val="20"/>
        </w:rPr>
        <w:t>ID</w:t>
      </w:r>
      <w:r w:rsidRPr="004225C6">
        <w:rPr>
          <w:color w:val="262626"/>
          <w:sz w:val="20"/>
        </w:rPr>
        <w:t>#</w:t>
      </w:r>
      <w:r w:rsidRPr="004225C6">
        <w:rPr>
          <w:color w:val="262626"/>
          <w:sz w:val="20"/>
          <w:u w:val="single" w:color="4F4F4F"/>
        </w:rPr>
        <w:tab/>
      </w:r>
    </w:p>
    <w:p w14:paraId="0227AED7" w14:textId="77777777" w:rsidR="00E04A99" w:rsidRDefault="006412C8">
      <w:pPr>
        <w:pStyle w:val="BodyText"/>
        <w:tabs>
          <w:tab w:val="left" w:pos="6054"/>
        </w:tabs>
        <w:spacing w:before="41"/>
        <w:ind w:left="545"/>
      </w:pPr>
      <w:r>
        <w:rPr>
          <w:color w:val="262626"/>
          <w:w w:val="90"/>
        </w:rPr>
        <w:t>C</w:t>
      </w:r>
      <w:r>
        <w:rPr>
          <w:color w:val="262626"/>
          <w:w w:val="90"/>
        </w:rPr>
        <w:t xml:space="preserve">ontact </w:t>
      </w:r>
      <w:r>
        <w:rPr>
          <w:color w:val="262626"/>
        </w:rPr>
        <w:t xml:space="preserve">Number: </w:t>
      </w:r>
      <w:r>
        <w:rPr>
          <w:color w:val="262626"/>
          <w:u w:val="single" w:color="4F4F4F"/>
        </w:rPr>
        <w:tab/>
      </w:r>
    </w:p>
    <w:p w14:paraId="476B0F00" w14:textId="77777777" w:rsidR="00E04A99" w:rsidRDefault="006412C8">
      <w:pPr>
        <w:pStyle w:val="BodyText"/>
        <w:tabs>
          <w:tab w:val="left" w:pos="9169"/>
          <w:tab w:val="left" w:pos="9285"/>
        </w:tabs>
        <w:spacing w:before="202" w:line="436" w:lineRule="auto"/>
        <w:ind w:left="541" w:right="72" w:hanging="2"/>
      </w:pPr>
      <w:r>
        <w:rPr>
          <w:color w:val="262626"/>
        </w:rPr>
        <w:t xml:space="preserve">Please provide your Student email address: </w:t>
      </w:r>
      <w:r>
        <w:rPr>
          <w:color w:val="262626"/>
          <w:u w:val="single" w:color="4F4F4F"/>
        </w:rPr>
        <w:tab/>
      </w:r>
      <w:r>
        <w:rPr>
          <w:color w:val="262626"/>
          <w:u w:val="single" w:color="4F4F4F"/>
        </w:rPr>
        <w:tab/>
      </w:r>
      <w:r>
        <w:rPr>
          <w:color w:val="262626"/>
        </w:rPr>
        <w:t xml:space="preserve"> Student signature: </w:t>
      </w:r>
      <w:r>
        <w:rPr>
          <w:color w:val="262626"/>
          <w:u w:val="single" w:color="4F4F4F"/>
        </w:rPr>
        <w:tab/>
      </w:r>
    </w:p>
    <w:p w14:paraId="712B42E0" w14:textId="77777777" w:rsidR="00E04A99" w:rsidRDefault="00E04A99">
      <w:pPr>
        <w:pStyle w:val="BodyText"/>
      </w:pPr>
    </w:p>
    <w:p w14:paraId="23B16DFC" w14:textId="77777777" w:rsidR="00E04A99" w:rsidRDefault="00E04A99">
      <w:pPr>
        <w:pStyle w:val="BodyText"/>
        <w:spacing w:before="1"/>
      </w:pPr>
    </w:p>
    <w:p w14:paraId="68D51185" w14:textId="77777777" w:rsidR="00E04A99" w:rsidRDefault="006412C8">
      <w:pPr>
        <w:pStyle w:val="BodyText"/>
        <w:ind w:left="535"/>
      </w:pPr>
      <w:r>
        <w:rPr>
          <w:color w:val="262626"/>
          <w:spacing w:val="-2"/>
        </w:rPr>
        <w:t>Kit</w:t>
      </w:r>
      <w:r>
        <w:rPr>
          <w:color w:val="262626"/>
          <w:spacing w:val="-10"/>
        </w:rPr>
        <w:t xml:space="preserve"> </w:t>
      </w:r>
      <w:r>
        <w:rPr>
          <w:color w:val="262626"/>
          <w:spacing w:val="-2"/>
        </w:rPr>
        <w:t>information:</w:t>
      </w:r>
    </w:p>
    <w:p w14:paraId="510E0544" w14:textId="77777777" w:rsidR="00E04A99" w:rsidRDefault="006412C8">
      <w:pPr>
        <w:pStyle w:val="BodyText"/>
        <w:tabs>
          <w:tab w:val="left" w:pos="3233"/>
          <w:tab w:val="left" w:pos="5457"/>
          <w:tab w:val="left" w:pos="5853"/>
          <w:tab w:val="left" w:pos="8918"/>
          <w:tab w:val="left" w:pos="9043"/>
        </w:tabs>
        <w:spacing w:before="174" w:line="436" w:lineRule="auto"/>
        <w:ind w:left="530" w:right="68"/>
      </w:pPr>
      <w:r>
        <w:rPr>
          <w:color w:val="262626"/>
          <w:w w:val="105"/>
        </w:rPr>
        <w:t>Kit</w:t>
      </w:r>
      <w:r>
        <w:rPr>
          <w:color w:val="262626"/>
          <w:spacing w:val="-6"/>
          <w:w w:val="105"/>
        </w:rPr>
        <w:t xml:space="preserve"> </w:t>
      </w:r>
      <w:r>
        <w:rPr>
          <w:color w:val="262626"/>
          <w:w w:val="105"/>
        </w:rPr>
        <w:t xml:space="preserve">Name: </w:t>
      </w:r>
      <w:r>
        <w:rPr>
          <w:color w:val="262626"/>
          <w:u w:val="single" w:color="4F4F4F"/>
        </w:rPr>
        <w:tab/>
      </w:r>
      <w:r>
        <w:rPr>
          <w:color w:val="262626"/>
          <w:u w:val="single" w:color="4F4F4F"/>
        </w:rPr>
        <w:tab/>
      </w:r>
      <w:r>
        <w:rPr>
          <w:color w:val="262626"/>
          <w:w w:val="105"/>
        </w:rPr>
        <w:t xml:space="preserve">Date Required: </w:t>
      </w:r>
      <w:r>
        <w:rPr>
          <w:color w:val="262626"/>
          <w:u w:val="single" w:color="4F4F4F"/>
        </w:rPr>
        <w:tab/>
      </w:r>
      <w:r>
        <w:rPr>
          <w:color w:val="262626"/>
          <w:u w:val="single" w:color="4F4F4F"/>
        </w:rPr>
        <w:tab/>
      </w:r>
      <w:r>
        <w:rPr>
          <w:color w:val="626262"/>
          <w:spacing w:val="-10"/>
          <w:w w:val="200"/>
        </w:rPr>
        <w:t xml:space="preserve">_ </w:t>
      </w:r>
      <w:r>
        <w:rPr>
          <w:color w:val="262626"/>
          <w:w w:val="105"/>
        </w:rPr>
        <w:t xml:space="preserve">Kit Cost: </w:t>
      </w:r>
      <w:r>
        <w:rPr>
          <w:color w:val="262626"/>
          <w:u w:val="single" w:color="616161"/>
        </w:rPr>
        <w:tab/>
      </w:r>
      <w:r>
        <w:rPr>
          <w:color w:val="262626"/>
          <w:w w:val="105"/>
        </w:rPr>
        <w:t>Tax@</w:t>
      </w:r>
      <w:r>
        <w:rPr>
          <w:color w:val="262626"/>
          <w:spacing w:val="-16"/>
          <w:w w:val="105"/>
        </w:rPr>
        <w:t xml:space="preserve"> </w:t>
      </w:r>
      <w:r>
        <w:rPr>
          <w:color w:val="262626"/>
          <w:w w:val="105"/>
        </w:rPr>
        <w:t>10.1%</w:t>
      </w:r>
      <w:r>
        <w:rPr>
          <w:color w:val="262626"/>
          <w:u w:val="single" w:color="4F4F4F"/>
        </w:rPr>
        <w:tab/>
      </w:r>
      <w:r>
        <w:rPr>
          <w:color w:val="262626"/>
          <w:u w:val="single" w:color="4F4F4F"/>
        </w:rPr>
        <w:tab/>
      </w:r>
      <w:r>
        <w:rPr>
          <w:color w:val="262626"/>
          <w:w w:val="105"/>
        </w:rPr>
        <w:t>Total</w:t>
      </w:r>
      <w:r>
        <w:rPr>
          <w:color w:val="262626"/>
          <w:spacing w:val="-8"/>
          <w:w w:val="105"/>
        </w:rPr>
        <w:t xml:space="preserve"> </w:t>
      </w:r>
      <w:r>
        <w:rPr>
          <w:color w:val="262626"/>
          <w:w w:val="105"/>
        </w:rPr>
        <w:t xml:space="preserve">Kit Cost: </w:t>
      </w:r>
      <w:r>
        <w:rPr>
          <w:color w:val="262626"/>
          <w:u w:val="single" w:color="4F4F4F"/>
        </w:rPr>
        <w:tab/>
      </w:r>
      <w:r>
        <w:rPr>
          <w:color w:val="626262"/>
          <w:spacing w:val="-10"/>
          <w:w w:val="200"/>
        </w:rPr>
        <w:t>_</w:t>
      </w:r>
    </w:p>
    <w:p w14:paraId="21ECD566" w14:textId="77777777" w:rsidR="00E04A99" w:rsidRDefault="00E04A99">
      <w:pPr>
        <w:pStyle w:val="BodyText"/>
      </w:pPr>
    </w:p>
    <w:p w14:paraId="15C37FC7" w14:textId="77777777" w:rsidR="00E04A99" w:rsidRDefault="00E04A99">
      <w:pPr>
        <w:pStyle w:val="BodyText"/>
      </w:pPr>
    </w:p>
    <w:p w14:paraId="0809A0FB" w14:textId="4947AEE3" w:rsidR="00E04A99" w:rsidRPr="004225C6" w:rsidRDefault="006412C8">
      <w:pPr>
        <w:pStyle w:val="ListParagraph"/>
        <w:numPr>
          <w:ilvl w:val="0"/>
          <w:numId w:val="1"/>
        </w:numPr>
        <w:tabs>
          <w:tab w:val="left" w:pos="530"/>
        </w:tabs>
        <w:ind w:hanging="178"/>
        <w:rPr>
          <w:b/>
          <w:bCs/>
          <w:sz w:val="20"/>
        </w:rPr>
      </w:pPr>
      <w:r w:rsidRPr="004225C6">
        <w:rPr>
          <w:b/>
          <w:bCs/>
          <w:color w:val="262626"/>
          <w:spacing w:val="-6"/>
          <w:sz w:val="20"/>
        </w:rPr>
        <w:t>Kits</w:t>
      </w:r>
      <w:r w:rsidRPr="004225C6">
        <w:rPr>
          <w:b/>
          <w:bCs/>
          <w:color w:val="262626"/>
          <w:sz w:val="20"/>
        </w:rPr>
        <w:t xml:space="preserve"> </w:t>
      </w:r>
      <w:r w:rsidRPr="004225C6">
        <w:rPr>
          <w:b/>
          <w:bCs/>
          <w:color w:val="262626"/>
          <w:spacing w:val="-6"/>
          <w:sz w:val="20"/>
        </w:rPr>
        <w:t>are</w:t>
      </w:r>
      <w:r w:rsidRPr="004225C6">
        <w:rPr>
          <w:b/>
          <w:bCs/>
          <w:color w:val="262626"/>
          <w:spacing w:val="-16"/>
          <w:sz w:val="20"/>
        </w:rPr>
        <w:t xml:space="preserve"> </w:t>
      </w:r>
      <w:r w:rsidRPr="004225C6">
        <w:rPr>
          <w:b/>
          <w:bCs/>
          <w:color w:val="262626"/>
          <w:spacing w:val="-6"/>
          <w:sz w:val="20"/>
        </w:rPr>
        <w:t>NOT</w:t>
      </w:r>
      <w:r w:rsidRPr="004225C6">
        <w:rPr>
          <w:b/>
          <w:bCs/>
          <w:color w:val="262626"/>
          <w:spacing w:val="-5"/>
          <w:sz w:val="20"/>
        </w:rPr>
        <w:t xml:space="preserve"> </w:t>
      </w:r>
      <w:r w:rsidRPr="004225C6">
        <w:rPr>
          <w:b/>
          <w:bCs/>
          <w:color w:val="262626"/>
          <w:spacing w:val="-6"/>
          <w:sz w:val="20"/>
        </w:rPr>
        <w:t>available</w:t>
      </w:r>
      <w:r w:rsidRPr="004225C6">
        <w:rPr>
          <w:b/>
          <w:bCs/>
          <w:color w:val="262626"/>
          <w:spacing w:val="7"/>
          <w:sz w:val="20"/>
        </w:rPr>
        <w:t xml:space="preserve"> </w:t>
      </w:r>
      <w:r w:rsidRPr="004225C6">
        <w:rPr>
          <w:b/>
          <w:bCs/>
          <w:color w:val="262626"/>
          <w:spacing w:val="-6"/>
          <w:sz w:val="20"/>
        </w:rPr>
        <w:t>prior to</w:t>
      </w:r>
      <w:r w:rsidRPr="004225C6">
        <w:rPr>
          <w:b/>
          <w:bCs/>
          <w:color w:val="262626"/>
          <w:spacing w:val="1"/>
          <w:sz w:val="20"/>
        </w:rPr>
        <w:t xml:space="preserve"> </w:t>
      </w:r>
      <w:r w:rsidRPr="004225C6">
        <w:rPr>
          <w:b/>
          <w:bCs/>
          <w:color w:val="262626"/>
          <w:spacing w:val="-6"/>
          <w:sz w:val="20"/>
        </w:rPr>
        <w:t>the first</w:t>
      </w:r>
      <w:r w:rsidRPr="004225C6">
        <w:rPr>
          <w:b/>
          <w:bCs/>
          <w:color w:val="262626"/>
          <w:spacing w:val="1"/>
          <w:sz w:val="20"/>
        </w:rPr>
        <w:t xml:space="preserve"> </w:t>
      </w:r>
      <w:r w:rsidRPr="004225C6">
        <w:rPr>
          <w:b/>
          <w:bCs/>
          <w:color w:val="262626"/>
          <w:spacing w:val="-6"/>
          <w:sz w:val="20"/>
        </w:rPr>
        <w:t>day</w:t>
      </w:r>
      <w:r w:rsidRPr="004225C6">
        <w:rPr>
          <w:b/>
          <w:bCs/>
          <w:color w:val="262626"/>
          <w:spacing w:val="-10"/>
          <w:sz w:val="20"/>
        </w:rPr>
        <w:t xml:space="preserve"> </w:t>
      </w:r>
      <w:r w:rsidRPr="004225C6">
        <w:rPr>
          <w:b/>
          <w:bCs/>
          <w:color w:val="262626"/>
          <w:spacing w:val="-6"/>
          <w:sz w:val="20"/>
        </w:rPr>
        <w:t>of</w:t>
      </w:r>
      <w:r w:rsidRPr="004225C6">
        <w:rPr>
          <w:b/>
          <w:bCs/>
          <w:color w:val="262626"/>
          <w:spacing w:val="-14"/>
          <w:sz w:val="20"/>
        </w:rPr>
        <w:t xml:space="preserve"> </w:t>
      </w:r>
      <w:r w:rsidRPr="004225C6">
        <w:rPr>
          <w:b/>
          <w:bCs/>
          <w:color w:val="262626"/>
          <w:spacing w:val="-6"/>
          <w:sz w:val="20"/>
        </w:rPr>
        <w:t>class</w:t>
      </w:r>
      <w:r w:rsidRPr="004225C6">
        <w:rPr>
          <w:b/>
          <w:bCs/>
          <w:color w:val="262626"/>
          <w:spacing w:val="-8"/>
          <w:sz w:val="20"/>
        </w:rPr>
        <w:t xml:space="preserve"> </w:t>
      </w:r>
      <w:r w:rsidRPr="004225C6">
        <w:rPr>
          <w:b/>
          <w:bCs/>
          <w:color w:val="262626"/>
          <w:spacing w:val="-6"/>
          <w:sz w:val="20"/>
        </w:rPr>
        <w:t>and</w:t>
      </w:r>
      <w:r w:rsidRPr="004225C6">
        <w:rPr>
          <w:b/>
          <w:bCs/>
          <w:color w:val="262626"/>
          <w:spacing w:val="-14"/>
          <w:sz w:val="20"/>
        </w:rPr>
        <w:t xml:space="preserve"> </w:t>
      </w:r>
      <w:r w:rsidRPr="004225C6">
        <w:rPr>
          <w:b/>
          <w:bCs/>
          <w:color w:val="262626"/>
          <w:spacing w:val="-6"/>
          <w:sz w:val="20"/>
        </w:rPr>
        <w:t>may</w:t>
      </w:r>
      <w:r w:rsidRPr="004225C6">
        <w:rPr>
          <w:b/>
          <w:bCs/>
          <w:color w:val="262626"/>
          <w:spacing w:val="-4"/>
          <w:sz w:val="20"/>
        </w:rPr>
        <w:t xml:space="preserve"> </w:t>
      </w:r>
      <w:r w:rsidRPr="004225C6">
        <w:rPr>
          <w:b/>
          <w:bCs/>
          <w:color w:val="262626"/>
          <w:spacing w:val="-6"/>
          <w:sz w:val="20"/>
        </w:rPr>
        <w:t>be</w:t>
      </w:r>
      <w:r w:rsidRPr="004225C6">
        <w:rPr>
          <w:b/>
          <w:bCs/>
          <w:color w:val="262626"/>
          <w:spacing w:val="-9"/>
          <w:sz w:val="20"/>
        </w:rPr>
        <w:t xml:space="preserve"> </w:t>
      </w:r>
      <w:r w:rsidRPr="004225C6">
        <w:rPr>
          <w:b/>
          <w:bCs/>
          <w:color w:val="262626"/>
          <w:spacing w:val="-6"/>
          <w:sz w:val="20"/>
        </w:rPr>
        <w:t>delayed</w:t>
      </w:r>
      <w:r w:rsidRPr="004225C6">
        <w:rPr>
          <w:b/>
          <w:bCs/>
          <w:color w:val="262626"/>
          <w:spacing w:val="-7"/>
          <w:sz w:val="20"/>
        </w:rPr>
        <w:t xml:space="preserve"> </w:t>
      </w:r>
      <w:r w:rsidRPr="004225C6">
        <w:rPr>
          <w:b/>
          <w:bCs/>
          <w:color w:val="262626"/>
          <w:spacing w:val="-6"/>
          <w:sz w:val="20"/>
        </w:rPr>
        <w:t>due to</w:t>
      </w:r>
      <w:r w:rsidRPr="004225C6">
        <w:rPr>
          <w:b/>
          <w:bCs/>
          <w:color w:val="262626"/>
          <w:spacing w:val="17"/>
          <w:sz w:val="20"/>
        </w:rPr>
        <w:t xml:space="preserve"> </w:t>
      </w:r>
      <w:r w:rsidRPr="004225C6">
        <w:rPr>
          <w:b/>
          <w:bCs/>
          <w:color w:val="262626"/>
          <w:spacing w:val="-6"/>
          <w:sz w:val="20"/>
        </w:rPr>
        <w:t>availability</w:t>
      </w:r>
      <w:r w:rsidRPr="004225C6">
        <w:rPr>
          <w:b/>
          <w:bCs/>
          <w:color w:val="262626"/>
          <w:spacing w:val="-4"/>
          <w:sz w:val="20"/>
        </w:rPr>
        <w:t xml:space="preserve"> </w:t>
      </w:r>
      <w:r w:rsidRPr="004225C6">
        <w:rPr>
          <w:b/>
          <w:bCs/>
          <w:color w:val="262626"/>
          <w:spacing w:val="-6"/>
          <w:sz w:val="20"/>
        </w:rPr>
        <w:t>or</w:t>
      </w:r>
      <w:r w:rsidRPr="004225C6">
        <w:rPr>
          <w:b/>
          <w:bCs/>
          <w:color w:val="262626"/>
          <w:spacing w:val="-21"/>
          <w:sz w:val="20"/>
        </w:rPr>
        <w:t xml:space="preserve"> </w:t>
      </w:r>
      <w:r w:rsidRPr="004225C6">
        <w:rPr>
          <w:b/>
          <w:bCs/>
          <w:color w:val="262626"/>
          <w:spacing w:val="-6"/>
          <w:sz w:val="20"/>
        </w:rPr>
        <w:t>back</w:t>
      </w:r>
      <w:r w:rsidRPr="004225C6">
        <w:rPr>
          <w:b/>
          <w:bCs/>
          <w:color w:val="262626"/>
          <w:spacing w:val="-3"/>
          <w:sz w:val="20"/>
        </w:rPr>
        <w:t xml:space="preserve"> </w:t>
      </w:r>
      <w:r w:rsidRPr="004225C6">
        <w:rPr>
          <w:b/>
          <w:bCs/>
          <w:color w:val="262626"/>
          <w:spacing w:val="-6"/>
          <w:sz w:val="20"/>
        </w:rPr>
        <w:t>order.</w:t>
      </w:r>
    </w:p>
    <w:p w14:paraId="5E0D19FF" w14:textId="3A486F9A" w:rsidR="004225C6" w:rsidRDefault="004225C6" w:rsidP="004225C6">
      <w:pPr>
        <w:tabs>
          <w:tab w:val="left" w:pos="530"/>
        </w:tabs>
        <w:rPr>
          <w:sz w:val="20"/>
        </w:rPr>
      </w:pPr>
    </w:p>
    <w:p w14:paraId="07EE3FF7" w14:textId="5A18921D" w:rsidR="004225C6" w:rsidRDefault="004225C6" w:rsidP="004225C6">
      <w:pPr>
        <w:tabs>
          <w:tab w:val="left" w:pos="530"/>
        </w:tabs>
        <w:rPr>
          <w:sz w:val="20"/>
        </w:rPr>
      </w:pPr>
    </w:p>
    <w:p w14:paraId="695D0B73" w14:textId="77777777" w:rsidR="004225C6" w:rsidRDefault="004225C6" w:rsidP="004225C6">
      <w:pPr>
        <w:ind w:left="289"/>
        <w:rPr>
          <w:rFonts w:ascii="Times New Roman" w:hAnsi="Times New Roman" w:cs="Times New Roman"/>
          <w:color w:val="000000"/>
          <w:sz w:val="16"/>
          <w:szCs w:val="16"/>
          <w:shd w:val="clear" w:color="auto" w:fill="FFFFFF"/>
        </w:rPr>
      </w:pPr>
    </w:p>
    <w:p w14:paraId="175CB86C" w14:textId="77777777" w:rsidR="004225C6" w:rsidRDefault="004225C6" w:rsidP="004225C6">
      <w:pPr>
        <w:ind w:left="289"/>
        <w:rPr>
          <w:rFonts w:ascii="Times New Roman" w:hAnsi="Times New Roman" w:cs="Times New Roman"/>
          <w:color w:val="000000"/>
          <w:sz w:val="16"/>
          <w:szCs w:val="16"/>
          <w:shd w:val="clear" w:color="auto" w:fill="FFFFFF"/>
        </w:rPr>
      </w:pPr>
    </w:p>
    <w:p w14:paraId="557CDFC2" w14:textId="77777777" w:rsidR="004225C6" w:rsidRDefault="004225C6" w:rsidP="004225C6">
      <w:pPr>
        <w:ind w:left="289"/>
        <w:rPr>
          <w:rFonts w:ascii="Times New Roman" w:hAnsi="Times New Roman" w:cs="Times New Roman"/>
          <w:color w:val="000000"/>
          <w:sz w:val="16"/>
          <w:szCs w:val="16"/>
          <w:shd w:val="clear" w:color="auto" w:fill="FFFFFF"/>
        </w:rPr>
      </w:pPr>
    </w:p>
    <w:p w14:paraId="2ED059C2" w14:textId="5B1BD30F" w:rsidR="004225C6" w:rsidRPr="004225C6" w:rsidRDefault="004225C6" w:rsidP="004225C6">
      <w:pPr>
        <w:ind w:left="289"/>
        <w:rPr>
          <w:rFonts w:ascii="Times New Roman" w:hAnsi="Times New Roman" w:cs="Times New Roman"/>
          <w:sz w:val="16"/>
          <w:szCs w:val="16"/>
        </w:rPr>
      </w:pPr>
      <w:r w:rsidRPr="004225C6">
        <w:rPr>
          <w:rFonts w:ascii="Times New Roman" w:hAnsi="Times New Roman" w:cs="Times New Roman"/>
          <w:color w:val="000000"/>
          <w:sz w:val="16"/>
          <w:szCs w:val="16"/>
          <w:shd w:val="clear" w:color="auto" w:fill="FFFFFF"/>
        </w:rPr>
        <w:t>Clover Park Technical College does not discriminate on the basis of race, color, national origin, age, perceived or actual physical or mental disability, pregnancy, genetic information, sex, sexual orientation, gender identity, marital status, creed, religion, honorably discharged veteran or military status, or use of a trained guide dog or service animal. For inquiries, please contact Title IX coordinator James Neblett, Associate Vice President for Human Resources &amp; Culture, 253-589-5533, </w:t>
      </w:r>
      <w:hyperlink r:id="rId5" w:history="1">
        <w:r w:rsidRPr="004225C6">
          <w:rPr>
            <w:rFonts w:ascii="Times New Roman" w:hAnsi="Times New Roman" w:cs="Times New Roman"/>
            <w:color w:val="502A7F"/>
            <w:sz w:val="16"/>
            <w:szCs w:val="16"/>
            <w:u w:val="single"/>
            <w:shd w:val="clear" w:color="auto" w:fill="FFFFFF"/>
          </w:rPr>
          <w:t>james.neblett@cptc.edu</w:t>
        </w:r>
      </w:hyperlink>
      <w:r w:rsidRPr="004225C6">
        <w:rPr>
          <w:rFonts w:ascii="Times New Roman" w:hAnsi="Times New Roman" w:cs="Times New Roman"/>
          <w:color w:val="000000"/>
          <w:sz w:val="16"/>
          <w:szCs w:val="16"/>
          <w:shd w:val="clear" w:color="auto" w:fill="FFFFFF"/>
        </w:rPr>
        <w:t>; or Section 504/disability coordinator Sarah Addington, Manager of Student Disability Services, 253-589-5755, </w:t>
      </w:r>
      <w:hyperlink r:id="rId6" w:history="1">
        <w:r w:rsidRPr="004225C6">
          <w:rPr>
            <w:rFonts w:ascii="Times New Roman" w:hAnsi="Times New Roman" w:cs="Times New Roman"/>
            <w:color w:val="502A7F"/>
            <w:sz w:val="16"/>
            <w:szCs w:val="16"/>
            <w:u w:val="single"/>
            <w:shd w:val="clear" w:color="auto" w:fill="FFFFFF"/>
          </w:rPr>
          <w:t>sarah.addington@cptc.edu</w:t>
        </w:r>
      </w:hyperlink>
      <w:r w:rsidRPr="004225C6">
        <w:rPr>
          <w:rFonts w:ascii="Times New Roman" w:hAnsi="Times New Roman" w:cs="Times New Roman"/>
          <w:color w:val="000000"/>
          <w:sz w:val="16"/>
          <w:szCs w:val="16"/>
          <w:shd w:val="clear" w:color="auto" w:fill="FFFFFF"/>
        </w:rPr>
        <w:t>. All offices are located in Building 17, 4500 Steilacoom Blvd SW, Lakewood, WA 98499. </w:t>
      </w:r>
    </w:p>
    <w:p w14:paraId="7BAA42E4" w14:textId="77777777" w:rsidR="004225C6" w:rsidRPr="004225C6" w:rsidRDefault="004225C6" w:rsidP="004225C6">
      <w:pPr>
        <w:tabs>
          <w:tab w:val="left" w:pos="530"/>
        </w:tabs>
        <w:rPr>
          <w:sz w:val="20"/>
        </w:rPr>
      </w:pPr>
    </w:p>
    <w:sectPr w:rsidR="004225C6" w:rsidRPr="004225C6">
      <w:type w:val="continuous"/>
      <w:pgSz w:w="12240" w:h="15840"/>
      <w:pgMar w:top="100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8B1B3B"/>
    <w:multiLevelType w:val="hybridMultilevel"/>
    <w:tmpl w:val="DF44D1AC"/>
    <w:lvl w:ilvl="0" w:tplc="574C5922">
      <w:numFmt w:val="bullet"/>
      <w:lvlText w:val="•"/>
      <w:lvlJc w:val="left"/>
      <w:pPr>
        <w:ind w:left="1210" w:hanging="324"/>
      </w:pPr>
      <w:rPr>
        <w:rFonts w:ascii="Arial" w:eastAsia="Arial" w:hAnsi="Arial" w:cs="Arial" w:hint="default"/>
        <w:b w:val="0"/>
        <w:bCs w:val="0"/>
        <w:i w:val="0"/>
        <w:iCs w:val="0"/>
        <w:color w:val="262626"/>
        <w:spacing w:val="0"/>
        <w:w w:val="96"/>
        <w:sz w:val="20"/>
        <w:szCs w:val="20"/>
        <w:lang w:val="en-US" w:eastAsia="en-US" w:bidi="ar-SA"/>
      </w:rPr>
    </w:lvl>
    <w:lvl w:ilvl="1" w:tplc="C176861E">
      <w:numFmt w:val="bullet"/>
      <w:lvlText w:val="•"/>
      <w:lvlJc w:val="left"/>
      <w:pPr>
        <w:ind w:left="2034" w:hanging="324"/>
      </w:pPr>
      <w:rPr>
        <w:rFonts w:hint="default"/>
        <w:lang w:val="en-US" w:eastAsia="en-US" w:bidi="ar-SA"/>
      </w:rPr>
    </w:lvl>
    <w:lvl w:ilvl="2" w:tplc="906ADC18">
      <w:numFmt w:val="bullet"/>
      <w:lvlText w:val="•"/>
      <w:lvlJc w:val="left"/>
      <w:pPr>
        <w:ind w:left="2848" w:hanging="324"/>
      </w:pPr>
      <w:rPr>
        <w:rFonts w:hint="default"/>
        <w:lang w:val="en-US" w:eastAsia="en-US" w:bidi="ar-SA"/>
      </w:rPr>
    </w:lvl>
    <w:lvl w:ilvl="3" w:tplc="0BB0E234">
      <w:numFmt w:val="bullet"/>
      <w:lvlText w:val="•"/>
      <w:lvlJc w:val="left"/>
      <w:pPr>
        <w:ind w:left="3662" w:hanging="324"/>
      </w:pPr>
      <w:rPr>
        <w:rFonts w:hint="default"/>
        <w:lang w:val="en-US" w:eastAsia="en-US" w:bidi="ar-SA"/>
      </w:rPr>
    </w:lvl>
    <w:lvl w:ilvl="4" w:tplc="6F5C7D6C">
      <w:numFmt w:val="bullet"/>
      <w:lvlText w:val="•"/>
      <w:lvlJc w:val="left"/>
      <w:pPr>
        <w:ind w:left="4476" w:hanging="324"/>
      </w:pPr>
      <w:rPr>
        <w:rFonts w:hint="default"/>
        <w:lang w:val="en-US" w:eastAsia="en-US" w:bidi="ar-SA"/>
      </w:rPr>
    </w:lvl>
    <w:lvl w:ilvl="5" w:tplc="07DE4922">
      <w:numFmt w:val="bullet"/>
      <w:lvlText w:val="•"/>
      <w:lvlJc w:val="left"/>
      <w:pPr>
        <w:ind w:left="5290" w:hanging="324"/>
      </w:pPr>
      <w:rPr>
        <w:rFonts w:hint="default"/>
        <w:lang w:val="en-US" w:eastAsia="en-US" w:bidi="ar-SA"/>
      </w:rPr>
    </w:lvl>
    <w:lvl w:ilvl="6" w:tplc="F93AE684">
      <w:numFmt w:val="bullet"/>
      <w:lvlText w:val="•"/>
      <w:lvlJc w:val="left"/>
      <w:pPr>
        <w:ind w:left="6104" w:hanging="324"/>
      </w:pPr>
      <w:rPr>
        <w:rFonts w:hint="default"/>
        <w:lang w:val="en-US" w:eastAsia="en-US" w:bidi="ar-SA"/>
      </w:rPr>
    </w:lvl>
    <w:lvl w:ilvl="7" w:tplc="0D9431EA">
      <w:numFmt w:val="bullet"/>
      <w:lvlText w:val="•"/>
      <w:lvlJc w:val="left"/>
      <w:pPr>
        <w:ind w:left="6918" w:hanging="324"/>
      </w:pPr>
      <w:rPr>
        <w:rFonts w:hint="default"/>
        <w:lang w:val="en-US" w:eastAsia="en-US" w:bidi="ar-SA"/>
      </w:rPr>
    </w:lvl>
    <w:lvl w:ilvl="8" w:tplc="56569412">
      <w:numFmt w:val="bullet"/>
      <w:lvlText w:val="•"/>
      <w:lvlJc w:val="left"/>
      <w:pPr>
        <w:ind w:left="7732" w:hanging="324"/>
      </w:pPr>
      <w:rPr>
        <w:rFonts w:hint="default"/>
        <w:lang w:val="en-US" w:eastAsia="en-US" w:bidi="ar-SA"/>
      </w:rPr>
    </w:lvl>
  </w:abstractNum>
  <w:abstractNum w:abstractNumId="1" w15:restartNumberingAfterBreak="0">
    <w:nsid w:val="42CA7E14"/>
    <w:multiLevelType w:val="hybridMultilevel"/>
    <w:tmpl w:val="3DBE356C"/>
    <w:lvl w:ilvl="0" w:tplc="DA24359E">
      <w:numFmt w:val="bullet"/>
      <w:lvlText w:val="•"/>
      <w:lvlJc w:val="left"/>
      <w:pPr>
        <w:ind w:left="530" w:hanging="179"/>
      </w:pPr>
      <w:rPr>
        <w:rFonts w:ascii="Arial" w:eastAsia="Arial" w:hAnsi="Arial" w:cs="Arial" w:hint="default"/>
        <w:b w:val="0"/>
        <w:bCs w:val="0"/>
        <w:i w:val="0"/>
        <w:iCs w:val="0"/>
        <w:color w:val="626262"/>
        <w:spacing w:val="0"/>
        <w:w w:val="48"/>
        <w:sz w:val="20"/>
        <w:szCs w:val="20"/>
        <w:lang w:val="en-US" w:eastAsia="en-US" w:bidi="ar-SA"/>
      </w:rPr>
    </w:lvl>
    <w:lvl w:ilvl="1" w:tplc="4FBA1818">
      <w:numFmt w:val="bullet"/>
      <w:lvlText w:val="•"/>
      <w:lvlJc w:val="left"/>
      <w:pPr>
        <w:ind w:left="1422" w:hanging="179"/>
      </w:pPr>
      <w:rPr>
        <w:rFonts w:hint="default"/>
        <w:lang w:val="en-US" w:eastAsia="en-US" w:bidi="ar-SA"/>
      </w:rPr>
    </w:lvl>
    <w:lvl w:ilvl="2" w:tplc="CB68E8F8">
      <w:numFmt w:val="bullet"/>
      <w:lvlText w:val="•"/>
      <w:lvlJc w:val="left"/>
      <w:pPr>
        <w:ind w:left="2304" w:hanging="179"/>
      </w:pPr>
      <w:rPr>
        <w:rFonts w:hint="default"/>
        <w:lang w:val="en-US" w:eastAsia="en-US" w:bidi="ar-SA"/>
      </w:rPr>
    </w:lvl>
    <w:lvl w:ilvl="3" w:tplc="2D2C6722">
      <w:numFmt w:val="bullet"/>
      <w:lvlText w:val="•"/>
      <w:lvlJc w:val="left"/>
      <w:pPr>
        <w:ind w:left="3186" w:hanging="179"/>
      </w:pPr>
      <w:rPr>
        <w:rFonts w:hint="default"/>
        <w:lang w:val="en-US" w:eastAsia="en-US" w:bidi="ar-SA"/>
      </w:rPr>
    </w:lvl>
    <w:lvl w:ilvl="4" w:tplc="E046628A">
      <w:numFmt w:val="bullet"/>
      <w:lvlText w:val="•"/>
      <w:lvlJc w:val="left"/>
      <w:pPr>
        <w:ind w:left="4068" w:hanging="179"/>
      </w:pPr>
      <w:rPr>
        <w:rFonts w:hint="default"/>
        <w:lang w:val="en-US" w:eastAsia="en-US" w:bidi="ar-SA"/>
      </w:rPr>
    </w:lvl>
    <w:lvl w:ilvl="5" w:tplc="CA281654">
      <w:numFmt w:val="bullet"/>
      <w:lvlText w:val="•"/>
      <w:lvlJc w:val="left"/>
      <w:pPr>
        <w:ind w:left="4950" w:hanging="179"/>
      </w:pPr>
      <w:rPr>
        <w:rFonts w:hint="default"/>
        <w:lang w:val="en-US" w:eastAsia="en-US" w:bidi="ar-SA"/>
      </w:rPr>
    </w:lvl>
    <w:lvl w:ilvl="6" w:tplc="05840A14">
      <w:numFmt w:val="bullet"/>
      <w:lvlText w:val="•"/>
      <w:lvlJc w:val="left"/>
      <w:pPr>
        <w:ind w:left="5832" w:hanging="179"/>
      </w:pPr>
      <w:rPr>
        <w:rFonts w:hint="default"/>
        <w:lang w:val="en-US" w:eastAsia="en-US" w:bidi="ar-SA"/>
      </w:rPr>
    </w:lvl>
    <w:lvl w:ilvl="7" w:tplc="249259AA">
      <w:numFmt w:val="bullet"/>
      <w:lvlText w:val="•"/>
      <w:lvlJc w:val="left"/>
      <w:pPr>
        <w:ind w:left="6714" w:hanging="179"/>
      </w:pPr>
      <w:rPr>
        <w:rFonts w:hint="default"/>
        <w:lang w:val="en-US" w:eastAsia="en-US" w:bidi="ar-SA"/>
      </w:rPr>
    </w:lvl>
    <w:lvl w:ilvl="8" w:tplc="5ACE1508">
      <w:numFmt w:val="bullet"/>
      <w:lvlText w:val="•"/>
      <w:lvlJc w:val="left"/>
      <w:pPr>
        <w:ind w:left="7596" w:hanging="179"/>
      </w:pPr>
      <w:rPr>
        <w:rFonts w:hint="default"/>
        <w:lang w:val="en-US" w:eastAsia="en-US" w:bidi="ar-S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E04A99"/>
    <w:rsid w:val="004225C6"/>
    <w:rsid w:val="006412C8"/>
    <w:rsid w:val="00E04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7BEC"/>
  <w15:docId w15:val="{CD48CB25-EE6A-477B-94AC-B082D0D53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209" w:hanging="32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250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ah.addington@cptc.edu" TargetMode="External"/><Relationship Id="rId5" Type="http://schemas.openxmlformats.org/officeDocument/2006/relationships/hyperlink" Target="mailto:james.neblett@cptc.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SKM_308e25091615190</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SKM_308e25091615190</dc:title>
  <dc:creator>Ladson, Dee</dc:creator>
  <cp:lastModifiedBy>Ladson, Dee</cp:lastModifiedBy>
  <cp:revision>3</cp:revision>
  <cp:lastPrinted>2025-09-16T21:41:00Z</cp:lastPrinted>
  <dcterms:created xsi:type="dcterms:W3CDTF">2025-09-16T21:29:00Z</dcterms:created>
  <dcterms:modified xsi:type="dcterms:W3CDTF">2025-09-16T21:42:00Z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2025-09-16T00:00:00Z</vt:filetime>
  </property>
  <property fmtid="{D5CDD505-2E9C-101B-9397-08002B2CF9AE}" pid="3" name="Creator">
    <vt:lpwstr>KM_308e</vt:lpwstr>
  </property>
  <property fmtid="{D5CDD505-2E9C-101B-9397-08002B2CF9AE}" pid="4" name="LastSaved">
    <vt:filetime>2025-09-16T00:00:00Z</vt:filetime>
  </property>
  <property fmtid="{D5CDD505-2E9C-101B-9397-08002B2CF9AE}" pid="5" name="Producer">
    <vt:lpwstr>KONICA MINOLTA bizhub 308e</vt:lpwstr>
  </property>
</Properties>
</file>