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3B01" w:rsidRPr="0047578F" w:rsidRDefault="00113B01" w:rsidP="00923D71">
      <w:pPr>
        <w:pStyle w:val="Heading2"/>
      </w:pPr>
      <w:r w:rsidRPr="0047578F">
        <w:t>Gas Tungsten Arc Welding (GTAW) Pipe Certificate</w:t>
      </w:r>
    </w:p>
    <w:p w:rsidR="00113B01" w:rsidRPr="0047578F" w:rsidRDefault="00113B01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Daytime/Evening programs: Summer, fall, winter, and spring quarters, or by instructor’s permission.</w:t>
      </w:r>
    </w:p>
    <w:p w:rsidR="00113B01" w:rsidRPr="0047578F" w:rsidRDefault="00113B01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Length: 2 Quarters Prerequisites: Yes Total College Credits: 36</w:t>
      </w:r>
    </w:p>
    <w:p w:rsidR="00113B01" w:rsidRPr="0047578F" w:rsidRDefault="00113B01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Minimum Accuplacer arithmetic score of 280 or equivalent or successful completion of MAT 092.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113B01" w:rsidRPr="0047578F" w:rsidTr="00894429">
        <w:trPr>
          <w:trHeight w:val="268"/>
        </w:trPr>
        <w:tc>
          <w:tcPr>
            <w:tcW w:w="2972" w:type="dxa"/>
          </w:tcPr>
          <w:p w:rsidR="00113B01" w:rsidRPr="0047578F" w:rsidRDefault="00113B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113B01" w:rsidRPr="0047578F" w:rsidRDefault="00113B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113B01" w:rsidRPr="0047578F" w:rsidTr="00894429">
        <w:trPr>
          <w:trHeight w:val="1341"/>
        </w:trPr>
        <w:tc>
          <w:tcPr>
            <w:tcW w:w="2972" w:type="dxa"/>
          </w:tcPr>
          <w:p w:rsidR="00113B01" w:rsidRPr="0047578F" w:rsidRDefault="00113B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</w:t>
            </w:r>
          </w:p>
        </w:tc>
        <w:tc>
          <w:tcPr>
            <w:tcW w:w="8642" w:type="dxa"/>
          </w:tcPr>
          <w:p w:rsidR="00113B01" w:rsidRPr="0047578F" w:rsidRDefault="00113B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Thermal Cutting &amp; Gouging – WLD 110 (3 Credits) Oxyacetylene Welding &amp; Brazing – WLD 112 (4 Credits) Gas Tungsten Arc Welding – WLD 210 (7 Credits)</w:t>
            </w:r>
          </w:p>
          <w:p w:rsidR="00113B01" w:rsidRPr="0047578F" w:rsidRDefault="00113B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Gas Tungsten Arc Welding I (GTAW) – WLD 211 (7 Credits)</w:t>
            </w:r>
          </w:p>
          <w:p w:rsidR="00113B01" w:rsidRPr="0047578F" w:rsidRDefault="00113B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GTAW Pip Welding – WLD 223 (7 Credits)</w:t>
            </w:r>
          </w:p>
        </w:tc>
      </w:tr>
      <w:tr w:rsidR="00113B01" w:rsidRPr="0047578F" w:rsidTr="00894429">
        <w:trPr>
          <w:trHeight w:val="537"/>
        </w:trPr>
        <w:tc>
          <w:tcPr>
            <w:tcW w:w="2972" w:type="dxa"/>
          </w:tcPr>
          <w:p w:rsidR="00113B01" w:rsidRPr="0047578F" w:rsidRDefault="00113B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113B01" w:rsidRPr="0047578F" w:rsidRDefault="00113B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113B01" w:rsidRPr="0047578F" w:rsidRDefault="00113B0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Welding Theory – WLD 106 (5 Credits)</w:t>
            </w:r>
          </w:p>
        </w:tc>
      </w:tr>
    </w:tbl>
    <w:p w:rsidR="00113B01" w:rsidRPr="0047578F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47578F">
      <w:pPr>
        <w:rPr>
          <w:sz w:val="16"/>
          <w:szCs w:val="16"/>
        </w:rPr>
      </w:pPr>
    </w:p>
    <w:p w:rsidR="00113B01" w:rsidRDefault="00113B01" w:rsidP="00525300">
      <w:pPr>
        <w:sectPr w:rsidR="00113B01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DE0F10" w:rsidRDefault="00DE0F10"/>
    <w:sectPr w:rsidR="00DE0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01"/>
    <w:rsid w:val="00113B01"/>
    <w:rsid w:val="00D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3B0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B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