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395" w:rsidRPr="0047578F" w:rsidRDefault="00471395" w:rsidP="000F7E32">
      <w:pPr>
        <w:pStyle w:val="Heading2"/>
      </w:pPr>
      <w:r w:rsidRPr="0047578F">
        <w:t>Eddy Current Testing Certificate</w:t>
      </w:r>
    </w:p>
    <w:p w:rsidR="00471395" w:rsidRPr="0047578F" w:rsidRDefault="00471395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Instructor Permission Length: 2-3 Quarters Prerequisites: Yes Total College Credits: 36 Successful completion of NDT 185 prior to enrolling in NDT 140. NDT 185 requires MAT 099 as a prerequisite.</w:t>
      </w:r>
    </w:p>
    <w:p w:rsidR="00471395" w:rsidRPr="0047578F" w:rsidRDefault="00471395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Also, successful completion of ENG 091 or equivalent.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471395" w:rsidRPr="0047578F" w:rsidTr="00B3082E">
        <w:trPr>
          <w:trHeight w:val="268"/>
        </w:trPr>
        <w:tc>
          <w:tcPr>
            <w:tcW w:w="2972" w:type="dxa"/>
          </w:tcPr>
          <w:p w:rsidR="00471395" w:rsidRPr="0047578F" w:rsidRDefault="0047139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471395" w:rsidRPr="0047578F" w:rsidRDefault="0047139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471395" w:rsidRPr="0047578F" w:rsidTr="00B3082E">
        <w:trPr>
          <w:trHeight w:val="1879"/>
        </w:trPr>
        <w:tc>
          <w:tcPr>
            <w:tcW w:w="2972" w:type="dxa"/>
          </w:tcPr>
          <w:p w:rsidR="00471395" w:rsidRPr="0047578F" w:rsidRDefault="0047139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471395" w:rsidRPr="0047578F" w:rsidRDefault="0047139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NDT – NDT 108 (5 credits)</w:t>
            </w:r>
          </w:p>
          <w:p w:rsidR="00471395" w:rsidRPr="0047578F" w:rsidRDefault="0047139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Materials and Processes for NDT I – NDT 113 (5 credits) Materials and Processes for NDT II – NDT 121 (5 credits) Eddy Current Testing I – NDT 140 (5 credits)</w:t>
            </w:r>
          </w:p>
          <w:p w:rsidR="00471395" w:rsidRPr="0047578F" w:rsidRDefault="0047139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Eddy Current Testing II – NDT 170 (5 credits) Eddy Current Testing III – NDT 210 (5 credits)</w:t>
            </w:r>
          </w:p>
        </w:tc>
      </w:tr>
      <w:tr w:rsidR="00471395" w:rsidRPr="0047578F" w:rsidTr="00B3082E">
        <w:trPr>
          <w:trHeight w:val="537"/>
        </w:trPr>
        <w:tc>
          <w:tcPr>
            <w:tcW w:w="2972" w:type="dxa"/>
          </w:tcPr>
          <w:p w:rsidR="00471395" w:rsidRPr="0047578F" w:rsidRDefault="0047139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471395" w:rsidRPr="0047578F" w:rsidRDefault="0047139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471395" w:rsidRPr="0047578F" w:rsidRDefault="0047139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Capstone Project – NDT 240CAP (3 credits)</w:t>
            </w:r>
          </w:p>
        </w:tc>
      </w:tr>
    </w:tbl>
    <w:p w:rsidR="00471395" w:rsidRPr="0047578F" w:rsidRDefault="00471395" w:rsidP="0047578F">
      <w:pPr>
        <w:rPr>
          <w:sz w:val="16"/>
          <w:szCs w:val="16"/>
        </w:rPr>
        <w:sectPr w:rsidR="00471395" w:rsidRPr="0047578F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971C61" w:rsidRDefault="00971C61"/>
    <w:sectPr w:rsidR="00971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95"/>
    <w:rsid w:val="00471395"/>
    <w:rsid w:val="009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39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1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