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4CF" w:rsidRPr="0047578F" w:rsidRDefault="00CA24CF" w:rsidP="00923D71">
      <w:pPr>
        <w:pStyle w:val="Heading2"/>
      </w:pPr>
      <w:r w:rsidRPr="0047578F">
        <w:t>Dental Assistant AAT Degree</w:t>
      </w:r>
    </w:p>
    <w:p w:rsidR="00CA24CF" w:rsidRPr="0047578F" w:rsidRDefault="00CA24CF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Program Start: Fall and Spring Program Length: 5 Quarters Prerequisites: Yes Total College Credits: 105</w:t>
      </w:r>
    </w:p>
    <w:p w:rsidR="00CA24CF" w:rsidRPr="0047578F" w:rsidRDefault="00CA24CF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To participate in the program, students must have current immunizations or laboratory verification of immune status. This includes, but is not limited to, Hepatitis B series, including a positive titer, Tetanus/Diphtheria, Tuberculosis Test, Measles/Mumps/Rubella, Covid 19 and Varicella as required by contracts with clinical facilities and CDC recommendations. Students must have a current Basic Life Support (CPR) card for health care providers, a First Aid card, and a current dental examination form completed by their dentist.</w:t>
      </w:r>
    </w:p>
    <w:p w:rsidR="00CA24CF" w:rsidRPr="0047578F" w:rsidRDefault="00CA24CF" w:rsidP="0047578F">
      <w:pPr>
        <w:rPr>
          <w:sz w:val="16"/>
          <w:szCs w:val="16"/>
        </w:rPr>
      </w:pPr>
      <w:r w:rsidRPr="0047578F">
        <w:rPr>
          <w:sz w:val="16"/>
          <w:szCs w:val="16"/>
        </w:rPr>
        <w:t>Students are highly encouraged to check with the RS counselor for more information about program requirements</w:t>
      </w:r>
    </w:p>
    <w:tbl>
      <w:tblPr>
        <w:tblW w:w="1115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8266"/>
      </w:tblGrid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High School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</w:t>
            </w: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Science Credit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Biomedical Sciences – DAS 108 (5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Sciences I – DAS 112 (4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Assisting Skills I – DAS (4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Sciences II – DAS 121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Assisting Skills II – DAS 123 (5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Principles of Radiography – DAS 131 (6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Sciences III – DAS 207 (4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Assisting Skills III – DAS 209 (5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Math Credit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Any 100-Level Math Class (5 credits)</w:t>
            </w: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English Credit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English Composition I – ENGL&amp; 101 (5 credits)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Public Speaking – CMST&amp; 220 (5 credits)</w:t>
            </w: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Core Social Studies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General Psychology – PSYC&amp; 100DIV (5 credits)</w:t>
            </w: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Core PE/Health Credit 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Terminology &amp; Procedures – DBOA 103 (4 credits) </w:t>
            </w:r>
          </w:p>
        </w:tc>
      </w:tr>
      <w:tr w:rsidR="00CA24CF" w:rsidRPr="0047578F" w:rsidTr="0047578F">
        <w:trPr>
          <w:trHeight w:val="300"/>
        </w:trPr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CTE Credits/Optional Elective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>College Success for All – COLL 102 (3 credits)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Assistant Computer Skills Electives (3 – 5 credits) 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General Studies – DAS 104 (3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Foundations of Clinical Dentistry – DAS 117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Specialties I – DAS 127 (4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Certification Review I – DAS 133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Specialties II – DAS 213 (5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Clinical Experience III – DAS 225 (6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Certification Review II – DAS 215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Clinical Experience I – DAS 218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DAS 220 CAP – DAS 220 CAP (6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Certification Review III – DAS 230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Charting, Scheduling and Recall Management – DBOA 111 (5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Dental Documents and Inventory Systems – DBOA 119 (4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  <w:r w:rsidRPr="0047578F">
              <w:rPr>
                <w:sz w:val="16"/>
                <w:szCs w:val="16"/>
              </w:rPr>
              <w:t xml:space="preserve">Dentix Advanced Training – DBOA 135 (2 credits) </w:t>
            </w:r>
          </w:p>
          <w:p w:rsidR="00CA24CF" w:rsidRPr="0047578F" w:rsidRDefault="00CA24CF" w:rsidP="0047578F">
            <w:pPr>
              <w:rPr>
                <w:sz w:val="16"/>
                <w:szCs w:val="16"/>
              </w:rPr>
            </w:pPr>
          </w:p>
        </w:tc>
      </w:tr>
    </w:tbl>
    <w:p w:rsidR="00CA24CF" w:rsidRPr="0047578F" w:rsidRDefault="00CA24CF" w:rsidP="0047578F">
      <w:pPr>
        <w:rPr>
          <w:sz w:val="16"/>
          <w:szCs w:val="16"/>
        </w:rPr>
      </w:pPr>
    </w:p>
    <w:p w:rsidR="00CA24CF" w:rsidRPr="0047578F" w:rsidRDefault="00CA24CF" w:rsidP="0047578F">
      <w:pPr>
        <w:rPr>
          <w:sz w:val="16"/>
          <w:szCs w:val="16"/>
        </w:rPr>
      </w:pPr>
    </w:p>
    <w:p w:rsidR="00CA24CF" w:rsidRPr="0047578F" w:rsidRDefault="00CA24CF" w:rsidP="0047578F">
      <w:pPr>
        <w:rPr>
          <w:sz w:val="16"/>
          <w:szCs w:val="16"/>
        </w:rPr>
      </w:pPr>
    </w:p>
    <w:p w:rsidR="00CA24CF" w:rsidRPr="0047578F" w:rsidRDefault="00CA24CF" w:rsidP="0047578F">
      <w:pPr>
        <w:rPr>
          <w:sz w:val="16"/>
          <w:szCs w:val="16"/>
        </w:rPr>
      </w:pPr>
    </w:p>
    <w:p w:rsidR="00CA24CF" w:rsidRPr="0047578F" w:rsidRDefault="00CA24CF" w:rsidP="0047578F">
      <w:pPr>
        <w:rPr>
          <w:sz w:val="16"/>
          <w:szCs w:val="16"/>
        </w:rPr>
      </w:pPr>
    </w:p>
    <w:p w:rsidR="00CA24CF" w:rsidRPr="0047578F" w:rsidRDefault="00CA24CF" w:rsidP="0047578F">
      <w:pPr>
        <w:rPr>
          <w:sz w:val="16"/>
          <w:szCs w:val="16"/>
        </w:rPr>
      </w:pPr>
    </w:p>
    <w:p w:rsidR="00CA24CF" w:rsidRDefault="00CA24CF" w:rsidP="00C54589">
      <w:pPr>
        <w:sectPr w:rsidR="00CA24CF" w:rsidSect="004C69D9">
          <w:type w:val="continuous"/>
          <w:pgSz w:w="12240" w:h="15840"/>
          <w:pgMar w:top="640" w:right="160" w:bottom="280" w:left="240" w:header="720" w:footer="720" w:gutter="0"/>
          <w:cols w:space="720"/>
        </w:sectPr>
      </w:pPr>
    </w:p>
    <w:p w:rsidR="00E11A84" w:rsidRDefault="00E11A84"/>
    <w:sectPr w:rsidR="00E11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CF"/>
    <w:rsid w:val="00CA24CF"/>
    <w:rsid w:val="00E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D5BA3-2A51-424B-A989-F51348A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4C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24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Sidhu, Harman</dc:creator>
  <cp:keywords/>
  <dc:description/>
  <cp:lastModifiedBy/>
  <cp:revision>1</cp:revision>
  <dcterms:created xsi:type="dcterms:W3CDTF">2024-02-22T21:33:00Z</dcterms:created>
</cp:coreProperties>
</file>