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F1" w:rsidRDefault="009035F1" w:rsidP="00543131">
      <w:pPr>
        <w:jc w:val="center"/>
      </w:pPr>
    </w:p>
    <w:p w:rsidR="00543131" w:rsidRPr="00543131" w:rsidRDefault="00543131" w:rsidP="00543131">
      <w:pPr>
        <w:jc w:val="right"/>
        <w:rPr>
          <w:b/>
          <w:sz w:val="28"/>
          <w:szCs w:val="28"/>
        </w:rPr>
      </w:pPr>
    </w:p>
    <w:p w:rsidR="00543131" w:rsidRPr="00543131" w:rsidRDefault="00543131" w:rsidP="00543131">
      <w:pPr>
        <w:jc w:val="center"/>
        <w:rPr>
          <w:rFonts w:ascii="Arial Narrow" w:hAnsi="Arial Narrow"/>
          <w:b/>
          <w:sz w:val="28"/>
          <w:szCs w:val="28"/>
        </w:rPr>
      </w:pPr>
      <w:r w:rsidRPr="00543131">
        <w:rPr>
          <w:rFonts w:ascii="Arial Narrow" w:hAnsi="Arial Narrow"/>
          <w:b/>
          <w:sz w:val="28"/>
          <w:szCs w:val="28"/>
        </w:rPr>
        <w:t>Clover Park Technical College Running Start</w:t>
      </w:r>
    </w:p>
    <w:p w:rsidR="00543131" w:rsidRDefault="00543131" w:rsidP="00543131">
      <w:pPr>
        <w:jc w:val="center"/>
        <w:rPr>
          <w:rFonts w:ascii="Arial Narrow" w:hAnsi="Arial Narrow"/>
          <w:b/>
          <w:sz w:val="28"/>
          <w:szCs w:val="28"/>
        </w:rPr>
      </w:pPr>
      <w:r w:rsidRPr="00543131">
        <w:rPr>
          <w:rFonts w:ascii="Arial Narrow" w:hAnsi="Arial Narrow"/>
          <w:b/>
          <w:sz w:val="28"/>
          <w:szCs w:val="28"/>
        </w:rPr>
        <w:t>Verificatio</w:t>
      </w:r>
      <w:r w:rsidR="00BB58CB">
        <w:rPr>
          <w:rFonts w:ascii="Arial Narrow" w:hAnsi="Arial Narrow"/>
          <w:b/>
          <w:sz w:val="28"/>
          <w:szCs w:val="28"/>
        </w:rPr>
        <w:t>n of Eligibility for Student Tuition</w:t>
      </w:r>
      <w:r w:rsidRPr="00543131">
        <w:rPr>
          <w:rFonts w:ascii="Arial Narrow" w:hAnsi="Arial Narrow"/>
          <w:b/>
          <w:sz w:val="28"/>
          <w:szCs w:val="28"/>
        </w:rPr>
        <w:t xml:space="preserve"> Waiver</w:t>
      </w:r>
      <w:r w:rsidR="000678D7">
        <w:rPr>
          <w:rFonts w:ascii="Arial Narrow" w:hAnsi="Arial Narrow"/>
          <w:b/>
          <w:sz w:val="28"/>
          <w:szCs w:val="28"/>
        </w:rPr>
        <w:t xml:space="preserve"> Procedure </w:t>
      </w:r>
    </w:p>
    <w:p w:rsidR="00543131" w:rsidRDefault="00543131" w:rsidP="00543131">
      <w:pPr>
        <w:jc w:val="center"/>
        <w:rPr>
          <w:rFonts w:ascii="Arial Narrow" w:hAnsi="Arial Narrow"/>
          <w:b/>
          <w:sz w:val="28"/>
          <w:szCs w:val="28"/>
        </w:rPr>
      </w:pPr>
    </w:p>
    <w:p w:rsidR="00543131" w:rsidRDefault="00543131" w:rsidP="00543131">
      <w:pPr>
        <w:rPr>
          <w:rFonts w:ascii="Arial Narrow" w:hAnsi="Arial Narrow"/>
        </w:rPr>
      </w:pPr>
      <w:r>
        <w:rPr>
          <w:rFonts w:ascii="Arial Narrow" w:hAnsi="Arial Narrow"/>
        </w:rPr>
        <w:t xml:space="preserve">Running Start students attending Technical and Community Colleges are required to pay college </w:t>
      </w:r>
      <w:r w:rsidR="00BB58CB">
        <w:rPr>
          <w:rFonts w:ascii="Arial Narrow" w:hAnsi="Arial Narrow"/>
        </w:rPr>
        <w:t>tuition for credit</w:t>
      </w:r>
      <w:r w:rsidR="00383A74">
        <w:rPr>
          <w:rFonts w:ascii="Arial Narrow" w:hAnsi="Arial Narrow"/>
        </w:rPr>
        <w:t>s</w:t>
      </w:r>
      <w:r w:rsidR="00BB58CB">
        <w:rPr>
          <w:rFonts w:ascii="Arial Narrow" w:hAnsi="Arial Narrow"/>
        </w:rPr>
        <w:t xml:space="preserve"> over 15 </w:t>
      </w:r>
      <w:r w:rsidR="00383A74">
        <w:rPr>
          <w:rFonts w:ascii="Arial Narrow" w:hAnsi="Arial Narrow"/>
        </w:rPr>
        <w:t>during</w:t>
      </w:r>
      <w:r w:rsidR="00BB58CB">
        <w:rPr>
          <w:rFonts w:ascii="Arial Narrow" w:hAnsi="Arial Narrow"/>
        </w:rPr>
        <w:t xml:space="preserve"> </w:t>
      </w:r>
      <w:r w:rsidR="00383A74">
        <w:rPr>
          <w:rFonts w:ascii="Arial Narrow" w:hAnsi="Arial Narrow"/>
        </w:rPr>
        <w:t>Fall</w:t>
      </w:r>
      <w:r w:rsidR="00BB58CB">
        <w:rPr>
          <w:rFonts w:ascii="Arial Narrow" w:hAnsi="Arial Narrow"/>
        </w:rPr>
        <w:t>, Winter, and Spring quarters</w:t>
      </w:r>
      <w:r>
        <w:rPr>
          <w:rFonts w:ascii="Arial Narrow" w:hAnsi="Arial Narrow"/>
        </w:rPr>
        <w:t xml:space="preserve">. In the </w:t>
      </w:r>
      <w:r w:rsidR="0072404E">
        <w:rPr>
          <w:rFonts w:ascii="Arial Narrow" w:hAnsi="Arial Narrow"/>
        </w:rPr>
        <w:t xml:space="preserve">case of students who qualify for a Student </w:t>
      </w:r>
      <w:r w:rsidR="00BB58CB">
        <w:rPr>
          <w:rFonts w:ascii="Arial Narrow" w:hAnsi="Arial Narrow"/>
        </w:rPr>
        <w:t>Tuition</w:t>
      </w:r>
      <w:r w:rsidR="0072404E">
        <w:rPr>
          <w:rFonts w:ascii="Arial Narrow" w:hAnsi="Arial Narrow"/>
        </w:rPr>
        <w:t xml:space="preserve"> Waiver, the </w:t>
      </w:r>
      <w:r w:rsidR="00BB58CB">
        <w:rPr>
          <w:rFonts w:ascii="Arial Narrow" w:hAnsi="Arial Narrow"/>
        </w:rPr>
        <w:t>tuition costs of going over 15 credits</w:t>
      </w:r>
      <w:r w:rsidR="0072404E">
        <w:rPr>
          <w:rFonts w:ascii="Arial Narrow" w:hAnsi="Arial Narrow"/>
        </w:rPr>
        <w:t xml:space="preserve"> will be waived. </w:t>
      </w:r>
    </w:p>
    <w:p w:rsidR="0072404E" w:rsidRDefault="0072404E" w:rsidP="00543131">
      <w:pPr>
        <w:rPr>
          <w:rFonts w:ascii="Arial Narrow" w:hAnsi="Arial Narrow"/>
        </w:rPr>
      </w:pPr>
    </w:p>
    <w:p w:rsidR="0072404E" w:rsidRPr="0059546E" w:rsidRDefault="0072404E" w:rsidP="00543131">
      <w:pPr>
        <w:rPr>
          <w:rFonts w:ascii="Arial Narrow" w:hAnsi="Arial Narrow"/>
          <w:b/>
          <w:u w:val="single"/>
        </w:rPr>
      </w:pPr>
      <w:r w:rsidRPr="0059546E">
        <w:rPr>
          <w:rFonts w:ascii="Arial Narrow" w:hAnsi="Arial Narrow"/>
          <w:b/>
          <w:u w:val="single"/>
        </w:rPr>
        <w:t>To Qualify:</w:t>
      </w:r>
    </w:p>
    <w:p w:rsidR="0072404E" w:rsidRDefault="0072404E" w:rsidP="00543131">
      <w:pPr>
        <w:rPr>
          <w:rFonts w:ascii="Arial Narrow" w:hAnsi="Arial Narrow"/>
        </w:rPr>
      </w:pPr>
      <w:r>
        <w:rPr>
          <w:rFonts w:ascii="Arial Narrow" w:hAnsi="Arial Narrow"/>
        </w:rPr>
        <w:t xml:space="preserve">The Student </w:t>
      </w:r>
      <w:r w:rsidR="00BB58CB">
        <w:rPr>
          <w:rFonts w:ascii="Arial Narrow" w:hAnsi="Arial Narrow"/>
        </w:rPr>
        <w:t>Tuition</w:t>
      </w:r>
      <w:r>
        <w:rPr>
          <w:rFonts w:ascii="Arial Narrow" w:hAnsi="Arial Narrow"/>
        </w:rPr>
        <w:t xml:space="preserve"> Wavier is available to students who are eligible in one of the following ways:</w:t>
      </w:r>
    </w:p>
    <w:p w:rsidR="0072404E" w:rsidRDefault="0072404E" w:rsidP="00543131">
      <w:pPr>
        <w:rPr>
          <w:rFonts w:ascii="Arial Narrow" w:hAnsi="Arial Narrow"/>
        </w:rPr>
      </w:pPr>
    </w:p>
    <w:p w:rsidR="0072404E" w:rsidRDefault="0072404E" w:rsidP="0072404E">
      <w:pPr>
        <w:numPr>
          <w:ilvl w:val="0"/>
          <w:numId w:val="1"/>
        </w:numPr>
        <w:rPr>
          <w:rFonts w:ascii="Arial Narrow" w:hAnsi="Arial Narrow"/>
        </w:rPr>
      </w:pPr>
      <w:r>
        <w:rPr>
          <w:rFonts w:ascii="Arial Narrow" w:hAnsi="Arial Narrow"/>
        </w:rPr>
        <w:t xml:space="preserve">Student’s family receives public assistance (SSI, TANF, QUEST cards, </w:t>
      </w:r>
      <w:smartTag w:uri="urn:schemas-microsoft-com:office:smarttags" w:element="place">
        <w:smartTag w:uri="urn:schemas-microsoft-com:office:smarttags" w:element="PlaceName">
          <w:r>
            <w:rPr>
              <w:rFonts w:ascii="Arial Narrow" w:hAnsi="Arial Narrow"/>
            </w:rPr>
            <w:t>Washington</w:t>
          </w:r>
        </w:smartTag>
        <w:r>
          <w:rPr>
            <w:rFonts w:ascii="Arial Narrow" w:hAnsi="Arial Narrow"/>
          </w:rPr>
          <w:t xml:space="preserve"> </w:t>
        </w:r>
        <w:smartTag w:uri="urn:schemas-microsoft-com:office:smarttags" w:element="PlaceType">
          <w:r>
            <w:rPr>
              <w:rFonts w:ascii="Arial Narrow" w:hAnsi="Arial Narrow"/>
            </w:rPr>
            <w:t>State</w:t>
          </w:r>
        </w:smartTag>
      </w:smartTag>
      <w:r>
        <w:rPr>
          <w:rFonts w:ascii="Arial Narrow" w:hAnsi="Arial Narrow"/>
        </w:rPr>
        <w:t xml:space="preserve"> medical coupons).</w:t>
      </w:r>
    </w:p>
    <w:p w:rsidR="0072404E" w:rsidRDefault="0072404E" w:rsidP="0072404E">
      <w:pPr>
        <w:numPr>
          <w:ilvl w:val="0"/>
          <w:numId w:val="1"/>
        </w:numPr>
        <w:rPr>
          <w:rFonts w:ascii="Arial Narrow" w:hAnsi="Arial Narrow"/>
        </w:rPr>
      </w:pPr>
      <w:r>
        <w:rPr>
          <w:rFonts w:ascii="Arial Narrow" w:hAnsi="Arial Narrow"/>
        </w:rPr>
        <w:t>Student is eligible to receive free or reduced lunch at their school.</w:t>
      </w:r>
    </w:p>
    <w:p w:rsidR="0072404E" w:rsidRDefault="0072404E" w:rsidP="0072404E">
      <w:pPr>
        <w:numPr>
          <w:ilvl w:val="0"/>
          <w:numId w:val="1"/>
        </w:numPr>
        <w:rPr>
          <w:rFonts w:ascii="Arial Narrow" w:hAnsi="Arial Narrow"/>
        </w:rPr>
      </w:pPr>
      <w:r>
        <w:rPr>
          <w:rFonts w:ascii="Arial Narrow" w:hAnsi="Arial Narrow"/>
        </w:rPr>
        <w:t>Student is a foster youth</w:t>
      </w:r>
    </w:p>
    <w:p w:rsidR="0072404E" w:rsidRDefault="0072404E" w:rsidP="0072404E">
      <w:pPr>
        <w:rPr>
          <w:rFonts w:ascii="Arial Narrow" w:hAnsi="Arial Narrow"/>
        </w:rPr>
      </w:pPr>
    </w:p>
    <w:p w:rsidR="0072404E" w:rsidRPr="0059546E" w:rsidRDefault="00BB58CB" w:rsidP="0072404E">
      <w:pPr>
        <w:rPr>
          <w:rFonts w:ascii="Arial Narrow" w:hAnsi="Arial Narrow"/>
          <w:b/>
          <w:u w:val="single"/>
        </w:rPr>
      </w:pPr>
      <w:r>
        <w:rPr>
          <w:rFonts w:ascii="Arial Narrow" w:hAnsi="Arial Narrow"/>
          <w:b/>
          <w:u w:val="single"/>
        </w:rPr>
        <w:t>Steps to Apply for Student Tuition</w:t>
      </w:r>
      <w:r w:rsidR="0072404E" w:rsidRPr="0059546E">
        <w:rPr>
          <w:rFonts w:ascii="Arial Narrow" w:hAnsi="Arial Narrow"/>
          <w:b/>
          <w:u w:val="single"/>
        </w:rPr>
        <w:t xml:space="preserve"> Waiver</w:t>
      </w:r>
      <w:r w:rsidR="0059546E">
        <w:rPr>
          <w:rFonts w:ascii="Arial Narrow" w:hAnsi="Arial Narrow"/>
          <w:b/>
          <w:u w:val="single"/>
        </w:rPr>
        <w:t>:</w:t>
      </w:r>
    </w:p>
    <w:p w:rsidR="0072404E" w:rsidRDefault="0072404E" w:rsidP="0072404E">
      <w:pPr>
        <w:rPr>
          <w:rFonts w:ascii="Arial Narrow" w:hAnsi="Arial Narrow"/>
        </w:rPr>
      </w:pPr>
    </w:p>
    <w:p w:rsidR="0072404E" w:rsidRPr="00BB026C" w:rsidRDefault="0072404E" w:rsidP="0072404E">
      <w:pPr>
        <w:numPr>
          <w:ilvl w:val="0"/>
          <w:numId w:val="2"/>
        </w:numPr>
        <w:rPr>
          <w:rFonts w:ascii="Arial Narrow" w:hAnsi="Arial Narrow"/>
          <w:b/>
        </w:rPr>
      </w:pPr>
      <w:r>
        <w:rPr>
          <w:rFonts w:ascii="Arial Narrow" w:hAnsi="Arial Narrow"/>
        </w:rPr>
        <w:t xml:space="preserve">Complete </w:t>
      </w:r>
      <w:r w:rsidRPr="0072404E">
        <w:rPr>
          <w:rFonts w:ascii="Arial Narrow" w:hAnsi="Arial Narrow"/>
          <w:b/>
          <w:i/>
        </w:rPr>
        <w:t>Clover Park Technical College Running Start Verificati</w:t>
      </w:r>
      <w:r w:rsidR="00BB58CB">
        <w:rPr>
          <w:rFonts w:ascii="Arial Narrow" w:hAnsi="Arial Narrow"/>
          <w:b/>
          <w:i/>
        </w:rPr>
        <w:t>on of Eligibility for Student Tuition</w:t>
      </w:r>
      <w:r w:rsidRPr="0072404E">
        <w:rPr>
          <w:rFonts w:ascii="Arial Narrow" w:hAnsi="Arial Narrow"/>
          <w:b/>
          <w:i/>
        </w:rPr>
        <w:t xml:space="preserve"> Waiver</w:t>
      </w:r>
      <w:r w:rsidRPr="0072404E">
        <w:rPr>
          <w:rFonts w:ascii="Arial Narrow" w:hAnsi="Arial Narrow"/>
          <w:b/>
        </w:rPr>
        <w:t>.</w:t>
      </w:r>
      <w:r>
        <w:rPr>
          <w:rFonts w:ascii="Arial Narrow" w:hAnsi="Arial Narrow"/>
          <w:b/>
        </w:rPr>
        <w:t xml:space="preserve"> </w:t>
      </w:r>
      <w:r>
        <w:rPr>
          <w:rFonts w:ascii="Arial Narrow" w:hAnsi="Arial Narrow"/>
        </w:rPr>
        <w:t xml:space="preserve"> </w:t>
      </w:r>
      <w:r w:rsidR="0059546E">
        <w:rPr>
          <w:rFonts w:ascii="Arial Narrow" w:hAnsi="Arial Narrow"/>
        </w:rPr>
        <w:t xml:space="preserve">The student will submit the form to the Running Start Counselor.  </w:t>
      </w:r>
      <w:r w:rsidR="0059546E" w:rsidRPr="0059546E">
        <w:rPr>
          <w:rFonts w:ascii="Arial Narrow" w:hAnsi="Arial Narrow"/>
          <w:u w:val="single"/>
        </w:rPr>
        <w:t xml:space="preserve">The student will </w:t>
      </w:r>
      <w:r w:rsidR="00BB026C" w:rsidRPr="0059546E">
        <w:rPr>
          <w:rFonts w:ascii="Arial Narrow" w:hAnsi="Arial Narrow"/>
          <w:u w:val="single"/>
        </w:rPr>
        <w:t>submit</w:t>
      </w:r>
      <w:r w:rsidR="0059546E" w:rsidRPr="0059546E">
        <w:rPr>
          <w:rFonts w:ascii="Arial Narrow" w:hAnsi="Arial Narrow"/>
          <w:u w:val="single"/>
        </w:rPr>
        <w:t xml:space="preserve"> t</w:t>
      </w:r>
      <w:r w:rsidR="00250C86">
        <w:rPr>
          <w:rFonts w:ascii="Arial Narrow" w:hAnsi="Arial Narrow"/>
          <w:u w:val="single"/>
        </w:rPr>
        <w:t xml:space="preserve">he form once each academic year (fall – spring) </w:t>
      </w:r>
      <w:r w:rsidR="0059546E" w:rsidRPr="0059546E">
        <w:rPr>
          <w:rFonts w:ascii="Arial Narrow" w:hAnsi="Arial Narrow"/>
          <w:u w:val="single"/>
        </w:rPr>
        <w:t>to be considered for the waiver.</w:t>
      </w:r>
      <w:r w:rsidR="0059546E">
        <w:rPr>
          <w:rFonts w:ascii="Arial Narrow" w:hAnsi="Arial Narrow"/>
        </w:rPr>
        <w:t xml:space="preserve"> </w:t>
      </w:r>
    </w:p>
    <w:p w:rsidR="00BB026C" w:rsidRPr="0059546E" w:rsidRDefault="00BB026C" w:rsidP="00BB026C">
      <w:pPr>
        <w:ind w:left="720"/>
        <w:rPr>
          <w:rFonts w:ascii="Arial Narrow" w:hAnsi="Arial Narrow"/>
          <w:b/>
        </w:rPr>
      </w:pPr>
    </w:p>
    <w:p w:rsidR="0059546E" w:rsidRPr="0059546E" w:rsidRDefault="0059546E" w:rsidP="0059546E">
      <w:pPr>
        <w:numPr>
          <w:ilvl w:val="1"/>
          <w:numId w:val="2"/>
        </w:numPr>
        <w:rPr>
          <w:rFonts w:ascii="Arial Narrow" w:hAnsi="Arial Narrow"/>
          <w:b/>
        </w:rPr>
      </w:pPr>
      <w:r>
        <w:rPr>
          <w:rFonts w:ascii="Arial Narrow" w:hAnsi="Arial Narrow"/>
        </w:rPr>
        <w:t>The student will present documentation indicating that t</w:t>
      </w:r>
      <w:r w:rsidR="00BB58CB">
        <w:rPr>
          <w:rFonts w:ascii="Arial Narrow" w:hAnsi="Arial Narrow"/>
        </w:rPr>
        <w:t>hey are eligible to receive a tuition</w:t>
      </w:r>
      <w:r>
        <w:rPr>
          <w:rFonts w:ascii="Arial Narrow" w:hAnsi="Arial Narrow"/>
        </w:rPr>
        <w:t xml:space="preserve"> waiver (a letter verifying that they can qualify for free or reduced lunch, a medical coupon, QUEST card)</w:t>
      </w:r>
    </w:p>
    <w:p w:rsidR="0059546E" w:rsidRPr="0059546E" w:rsidRDefault="0059546E" w:rsidP="0059546E">
      <w:pPr>
        <w:rPr>
          <w:rFonts w:ascii="Arial Narrow" w:hAnsi="Arial Narrow"/>
          <w:b/>
        </w:rPr>
      </w:pPr>
    </w:p>
    <w:p w:rsidR="0059546E" w:rsidRPr="0059546E" w:rsidRDefault="0059546E" w:rsidP="0059546E">
      <w:pPr>
        <w:ind w:left="1080"/>
        <w:rPr>
          <w:rFonts w:ascii="Arial Narrow" w:hAnsi="Arial Narrow"/>
          <w:b/>
        </w:rPr>
      </w:pPr>
    </w:p>
    <w:p w:rsidR="0059546E" w:rsidRPr="0059546E" w:rsidRDefault="0059546E" w:rsidP="0059546E">
      <w:pPr>
        <w:numPr>
          <w:ilvl w:val="0"/>
          <w:numId w:val="2"/>
        </w:numPr>
        <w:rPr>
          <w:rFonts w:ascii="Arial Narrow" w:hAnsi="Arial Narrow"/>
          <w:b/>
        </w:rPr>
      </w:pPr>
      <w:r>
        <w:rPr>
          <w:rFonts w:ascii="Arial Narrow" w:hAnsi="Arial Narrow"/>
        </w:rPr>
        <w:t>The Running Start Counselor will review your waiver.  If your waiver is approved you will receive confirmation through your CPTC email.</w:t>
      </w:r>
    </w:p>
    <w:p w:rsidR="0059546E" w:rsidRDefault="0059546E" w:rsidP="0059546E">
      <w:pPr>
        <w:rPr>
          <w:rFonts w:ascii="Arial Narrow" w:hAnsi="Arial Narrow"/>
        </w:rPr>
      </w:pPr>
    </w:p>
    <w:p w:rsidR="0059546E" w:rsidRDefault="0059546E" w:rsidP="0059546E">
      <w:pPr>
        <w:rPr>
          <w:rFonts w:ascii="Arial Narrow" w:hAnsi="Arial Narrow"/>
        </w:rPr>
      </w:pPr>
    </w:p>
    <w:p w:rsidR="0059546E" w:rsidRDefault="0059546E" w:rsidP="0059546E">
      <w:pPr>
        <w:rPr>
          <w:rFonts w:ascii="Arial Narrow" w:hAnsi="Arial Narrow"/>
        </w:rPr>
      </w:pPr>
      <w:r>
        <w:rPr>
          <w:rFonts w:ascii="Arial Narrow" w:hAnsi="Arial Narrow"/>
        </w:rPr>
        <w:t>If you have any questions, please contact:</w:t>
      </w:r>
    </w:p>
    <w:p w:rsidR="0059546E" w:rsidRDefault="0059546E" w:rsidP="0059546E">
      <w:pPr>
        <w:rPr>
          <w:rFonts w:ascii="Arial Narrow" w:hAnsi="Arial Narrow"/>
        </w:rPr>
      </w:pPr>
    </w:p>
    <w:p w:rsidR="0059546E" w:rsidRDefault="0059546E" w:rsidP="0059546E">
      <w:pPr>
        <w:rPr>
          <w:rFonts w:ascii="Arial Narrow" w:hAnsi="Arial Narrow"/>
        </w:rPr>
      </w:pPr>
      <w:r>
        <w:rPr>
          <w:rFonts w:ascii="Arial Narrow" w:hAnsi="Arial Narrow"/>
        </w:rPr>
        <w:tab/>
      </w:r>
      <w:r w:rsidR="003E0A3C">
        <w:rPr>
          <w:rFonts w:ascii="Arial Narrow" w:hAnsi="Arial Narrow"/>
        </w:rPr>
        <w:t>Kevin Kildun</w:t>
      </w:r>
      <w:r>
        <w:rPr>
          <w:rFonts w:ascii="Arial Narrow" w:hAnsi="Arial Narrow"/>
        </w:rPr>
        <w:t>, M</w:t>
      </w:r>
      <w:r w:rsidR="003E0A3C">
        <w:rPr>
          <w:rFonts w:ascii="Arial Narrow" w:hAnsi="Arial Narrow"/>
        </w:rPr>
        <w:t>.</w:t>
      </w:r>
      <w:r>
        <w:rPr>
          <w:rFonts w:ascii="Arial Narrow" w:hAnsi="Arial Narrow"/>
        </w:rPr>
        <w:t>A</w:t>
      </w:r>
      <w:r w:rsidR="003E0A3C">
        <w:rPr>
          <w:rFonts w:ascii="Arial Narrow" w:hAnsi="Arial Narrow"/>
        </w:rPr>
        <w:t>. Ed.</w:t>
      </w:r>
    </w:p>
    <w:p w:rsidR="0059546E" w:rsidRDefault="002F5BF4" w:rsidP="0059546E">
      <w:pPr>
        <w:rPr>
          <w:rFonts w:ascii="Arial Narrow" w:hAnsi="Arial Narrow"/>
        </w:rPr>
      </w:pPr>
      <w:r>
        <w:rPr>
          <w:rFonts w:ascii="Arial Narrow" w:hAnsi="Arial Narrow"/>
        </w:rPr>
        <w:tab/>
        <w:t>Counselor/</w:t>
      </w:r>
      <w:r w:rsidR="0059546E">
        <w:rPr>
          <w:rFonts w:ascii="Arial Narrow" w:hAnsi="Arial Narrow"/>
        </w:rPr>
        <w:t>Running Start</w:t>
      </w:r>
    </w:p>
    <w:p w:rsidR="0059546E" w:rsidRDefault="0059546E" w:rsidP="0059546E">
      <w:pPr>
        <w:rPr>
          <w:rFonts w:ascii="Arial Narrow" w:hAnsi="Arial Narrow"/>
        </w:rPr>
      </w:pPr>
      <w:r>
        <w:rPr>
          <w:rFonts w:ascii="Arial Narrow" w:hAnsi="Arial Narrow"/>
        </w:rPr>
        <w:tab/>
      </w:r>
      <w:hyperlink r:id="rId7" w:history="1">
        <w:r w:rsidR="003E0A3C" w:rsidRPr="00CC041B">
          <w:rPr>
            <w:rStyle w:val="Hyperlink"/>
            <w:rFonts w:ascii="Arial Narrow" w:hAnsi="Arial Narrow"/>
          </w:rPr>
          <w:t>Kevin.Kildun@cptc.edu</w:t>
        </w:r>
      </w:hyperlink>
    </w:p>
    <w:p w:rsidR="0059546E" w:rsidRDefault="0059546E" w:rsidP="0059546E">
      <w:pPr>
        <w:rPr>
          <w:rFonts w:ascii="Arial Narrow" w:hAnsi="Arial Narrow"/>
          <w:b/>
        </w:rPr>
      </w:pPr>
      <w:r>
        <w:rPr>
          <w:rFonts w:ascii="Arial Narrow" w:hAnsi="Arial Narrow"/>
        </w:rPr>
        <w:tab/>
        <w:t>253.589.5701</w:t>
      </w:r>
    </w:p>
    <w:p w:rsidR="00B613E6" w:rsidRPr="00D47F6B" w:rsidRDefault="00B613E6" w:rsidP="00B613E6">
      <w:pPr>
        <w:jc w:val="center"/>
        <w:rPr>
          <w:rFonts w:ascii="Arial Narrow" w:hAnsi="Arial Narrow"/>
          <w:sz w:val="20"/>
          <w:szCs w:val="20"/>
        </w:rPr>
      </w:pPr>
      <w:r>
        <w:rPr>
          <w:rFonts w:ascii="Arial Narrow" w:hAnsi="Arial Narrow"/>
        </w:rPr>
        <w:br w:type="page"/>
      </w:r>
    </w:p>
    <w:p w:rsidR="00B613E6" w:rsidRPr="00D47F6B" w:rsidRDefault="00B613E6" w:rsidP="00B613E6">
      <w:pPr>
        <w:jc w:val="center"/>
        <w:rPr>
          <w:rFonts w:ascii="Arial Narrow" w:hAnsi="Arial Narrow"/>
          <w:sz w:val="20"/>
          <w:szCs w:val="20"/>
        </w:rPr>
      </w:pPr>
    </w:p>
    <w:p w:rsidR="00B613E6" w:rsidRPr="00D47F6B" w:rsidRDefault="00B613E6" w:rsidP="00B613E6">
      <w:pPr>
        <w:jc w:val="center"/>
        <w:rPr>
          <w:rFonts w:ascii="Arial Narrow" w:hAnsi="Arial Narrow"/>
          <w:b/>
          <w:sz w:val="22"/>
          <w:szCs w:val="22"/>
        </w:rPr>
      </w:pPr>
      <w:r w:rsidRPr="00D47F6B">
        <w:rPr>
          <w:rFonts w:ascii="Arial Narrow" w:hAnsi="Arial Narrow"/>
          <w:b/>
          <w:sz w:val="22"/>
          <w:szCs w:val="22"/>
        </w:rPr>
        <w:t>Clover Park Technical College Running Start</w:t>
      </w:r>
    </w:p>
    <w:p w:rsidR="00B613E6" w:rsidRPr="00D47F6B" w:rsidRDefault="00B613E6" w:rsidP="00B613E6">
      <w:pPr>
        <w:jc w:val="center"/>
        <w:rPr>
          <w:rFonts w:ascii="Arial Narrow" w:hAnsi="Arial Narrow"/>
          <w:b/>
          <w:sz w:val="22"/>
          <w:szCs w:val="22"/>
        </w:rPr>
      </w:pPr>
      <w:r w:rsidRPr="00D47F6B">
        <w:rPr>
          <w:rFonts w:ascii="Arial Narrow" w:hAnsi="Arial Narrow"/>
          <w:b/>
          <w:sz w:val="22"/>
          <w:szCs w:val="22"/>
        </w:rPr>
        <w:t>Verificatio</w:t>
      </w:r>
      <w:r w:rsidR="00383A74">
        <w:rPr>
          <w:rFonts w:ascii="Arial Narrow" w:hAnsi="Arial Narrow"/>
          <w:b/>
          <w:sz w:val="22"/>
          <w:szCs w:val="22"/>
        </w:rPr>
        <w:t>n of Eligibility for Student Tuition</w:t>
      </w:r>
      <w:r>
        <w:rPr>
          <w:rFonts w:ascii="Arial Narrow" w:hAnsi="Arial Narrow"/>
          <w:b/>
          <w:sz w:val="22"/>
          <w:szCs w:val="22"/>
        </w:rPr>
        <w:t xml:space="preserve"> Waiver</w:t>
      </w:r>
    </w:p>
    <w:p w:rsidR="00B613E6" w:rsidRPr="00D47F6B" w:rsidRDefault="00B613E6" w:rsidP="00B613E6">
      <w:pPr>
        <w:rPr>
          <w:rFonts w:ascii="Arial Narrow" w:hAnsi="Arial Narrow"/>
          <w:sz w:val="20"/>
          <w:szCs w:val="20"/>
        </w:rPr>
      </w:pPr>
    </w:p>
    <w:p w:rsidR="00B613E6" w:rsidRPr="00D47F6B" w:rsidRDefault="00383A74" w:rsidP="00B613E6">
      <w:pPr>
        <w:rPr>
          <w:rFonts w:ascii="Arial Narrow" w:hAnsi="Arial Narrow"/>
          <w:sz w:val="20"/>
          <w:szCs w:val="20"/>
        </w:rPr>
      </w:pPr>
      <w:r>
        <w:rPr>
          <w:rFonts w:ascii="Arial Narrow" w:hAnsi="Arial Narrow"/>
        </w:rPr>
        <w:t>Running Start students attending Technical and Community Colleges are required to pay college tuition for credits over 15 during Fall, Winter, and Spring quarters. In the case of students who qualify for a Student Tuition Waiver, the tuition costs of going over 15 credits will be waived.</w:t>
      </w:r>
      <w:r w:rsidR="00B613E6" w:rsidRPr="00D47F6B">
        <w:rPr>
          <w:rFonts w:ascii="Arial Narrow" w:hAnsi="Arial Narrow"/>
          <w:sz w:val="20"/>
          <w:szCs w:val="20"/>
        </w:rPr>
        <w:t xml:space="preserve"> </w:t>
      </w:r>
    </w:p>
    <w:p w:rsidR="00B613E6" w:rsidRPr="00D47F6B" w:rsidRDefault="00B613E6" w:rsidP="00B613E6">
      <w:pPr>
        <w:rPr>
          <w:rFonts w:ascii="Arial Narrow" w:hAnsi="Arial Narrow"/>
          <w:sz w:val="20"/>
          <w:szCs w:val="20"/>
        </w:rPr>
      </w:pPr>
    </w:p>
    <w:p w:rsidR="00B613E6" w:rsidRPr="003F1E28" w:rsidRDefault="00B613E6" w:rsidP="00B613E6">
      <w:pPr>
        <w:rPr>
          <w:rFonts w:ascii="Arial Narrow" w:hAnsi="Arial Narrow"/>
          <w:b/>
          <w:sz w:val="22"/>
          <w:szCs w:val="22"/>
        </w:rPr>
      </w:pPr>
      <w:r w:rsidRPr="003F1E28">
        <w:rPr>
          <w:rFonts w:ascii="Arial Narrow" w:hAnsi="Arial Narrow"/>
          <w:b/>
          <w:sz w:val="22"/>
          <w:szCs w:val="22"/>
        </w:rPr>
        <w:t>Running Start Students are still required to pay for course fees/testing.  They are also required to pay for textbooks, kits and/or supplies.</w:t>
      </w:r>
    </w:p>
    <w:p w:rsidR="00B613E6" w:rsidRPr="00D47F6B" w:rsidRDefault="00B613E6" w:rsidP="00B613E6">
      <w:pPr>
        <w:rPr>
          <w:rFonts w:ascii="Arial Narrow" w:hAnsi="Arial Narrow"/>
          <w:b/>
          <w:sz w:val="20"/>
          <w:szCs w:val="20"/>
        </w:rPr>
      </w:pPr>
    </w:p>
    <w:p w:rsidR="00B613E6" w:rsidRPr="00D47F6B" w:rsidRDefault="00B613E6" w:rsidP="00B613E6">
      <w:pPr>
        <w:numPr>
          <w:ilvl w:val="0"/>
          <w:numId w:val="4"/>
        </w:numPr>
        <w:rPr>
          <w:rFonts w:ascii="Arial Narrow" w:hAnsi="Arial Narrow"/>
          <w:sz w:val="20"/>
          <w:szCs w:val="20"/>
        </w:rPr>
      </w:pPr>
      <w:r w:rsidRPr="00D47F6B">
        <w:rPr>
          <w:rFonts w:ascii="Arial Narrow" w:hAnsi="Arial Narrow"/>
          <w:sz w:val="20"/>
          <w:szCs w:val="20"/>
        </w:rPr>
        <w:t>Student’s family receives public assistance (SSI, TANF, QUEST cards, Washington State medical coupons).</w:t>
      </w:r>
    </w:p>
    <w:p w:rsidR="00B613E6" w:rsidRPr="00D47F6B" w:rsidRDefault="00B613E6" w:rsidP="00B613E6">
      <w:pPr>
        <w:numPr>
          <w:ilvl w:val="0"/>
          <w:numId w:val="4"/>
        </w:numPr>
        <w:rPr>
          <w:rFonts w:ascii="Arial Narrow" w:hAnsi="Arial Narrow"/>
          <w:sz w:val="20"/>
          <w:szCs w:val="20"/>
        </w:rPr>
      </w:pPr>
      <w:r w:rsidRPr="00D47F6B">
        <w:rPr>
          <w:rFonts w:ascii="Arial Narrow" w:hAnsi="Arial Narrow"/>
          <w:sz w:val="20"/>
          <w:szCs w:val="20"/>
        </w:rPr>
        <w:t>Student is eligible to receive free or reduced lunch at their school.</w:t>
      </w:r>
    </w:p>
    <w:p w:rsidR="00B613E6" w:rsidRPr="00D47F6B" w:rsidRDefault="00B613E6" w:rsidP="00B613E6">
      <w:pPr>
        <w:numPr>
          <w:ilvl w:val="0"/>
          <w:numId w:val="4"/>
        </w:numPr>
        <w:rPr>
          <w:rFonts w:ascii="Arial Narrow" w:hAnsi="Arial Narrow"/>
          <w:sz w:val="20"/>
          <w:szCs w:val="20"/>
        </w:rPr>
      </w:pPr>
      <w:r w:rsidRPr="00D47F6B">
        <w:rPr>
          <w:rFonts w:ascii="Arial Narrow" w:hAnsi="Arial Narrow"/>
          <w:sz w:val="20"/>
          <w:szCs w:val="20"/>
        </w:rPr>
        <w:t>Student is a foster youth</w:t>
      </w:r>
    </w:p>
    <w:p w:rsidR="00B613E6" w:rsidRPr="00D47F6B" w:rsidRDefault="00B613E6" w:rsidP="00B613E6">
      <w:pPr>
        <w:rPr>
          <w:rFonts w:ascii="Arial Narrow" w:hAnsi="Arial Narrow"/>
          <w:b/>
          <w:sz w:val="20"/>
          <w:szCs w:val="20"/>
        </w:rPr>
      </w:pPr>
    </w:p>
    <w:p w:rsidR="00B613E6" w:rsidRPr="00D47F6B" w:rsidRDefault="00B613E6" w:rsidP="00B613E6">
      <w:pPr>
        <w:rPr>
          <w:rFonts w:ascii="Arial Narrow" w:hAnsi="Arial Narrow"/>
          <w:b/>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jc w:val="center"/>
        <w:rPr>
          <w:rFonts w:ascii="Arial Narrow" w:hAnsi="Arial Narrow"/>
          <w:b/>
          <w:sz w:val="22"/>
          <w:szCs w:val="22"/>
        </w:rPr>
      </w:pPr>
      <w:r w:rsidRPr="00D47F6B">
        <w:rPr>
          <w:rFonts w:ascii="Arial Narrow" w:hAnsi="Arial Narrow"/>
          <w:b/>
          <w:sz w:val="22"/>
          <w:szCs w:val="22"/>
        </w:rPr>
        <w:t>To Be Completed by the Applicant</w:t>
      </w:r>
    </w:p>
    <w:p w:rsidR="00B613E6" w:rsidRPr="00D47F6B" w:rsidRDefault="00B613E6" w:rsidP="00B613E6">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D47F6B">
        <w:rPr>
          <w:rFonts w:ascii="Arial Narrow" w:hAnsi="Arial Narrow"/>
          <w:sz w:val="20"/>
          <w:szCs w:val="20"/>
        </w:rPr>
        <w:t>This form an</w:t>
      </w:r>
      <w:r>
        <w:rPr>
          <w:rFonts w:ascii="Arial Narrow" w:hAnsi="Arial Narrow"/>
          <w:sz w:val="20"/>
          <w:szCs w:val="20"/>
        </w:rPr>
        <w:t>d</w:t>
      </w:r>
      <w:r w:rsidRPr="00D47F6B">
        <w:rPr>
          <w:rFonts w:ascii="Arial Narrow" w:hAnsi="Arial Narrow"/>
          <w:sz w:val="20"/>
          <w:szCs w:val="20"/>
        </w:rPr>
        <w:t xml:space="preserve"> supporting documentation must be completed by Tuition and Fee due date. </w:t>
      </w:r>
    </w:p>
    <w:p w:rsidR="00B613E6" w:rsidRPr="00D47F6B" w:rsidRDefault="00B613E6" w:rsidP="00B613E6">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D47F6B">
        <w:rPr>
          <w:rFonts w:ascii="Arial Narrow" w:hAnsi="Arial Narrow"/>
          <w:sz w:val="20"/>
          <w:szCs w:val="20"/>
        </w:rPr>
        <w:t>(See due dates for each quarter)</w:t>
      </w:r>
    </w:p>
    <w:p w:rsidR="00B613E6" w:rsidRPr="00D47F6B" w:rsidRDefault="00B613E6" w:rsidP="00B613E6">
      <w:pPr>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______________________________________________________________________________________</w:t>
      </w:r>
      <w:r>
        <w:rPr>
          <w:rFonts w:ascii="Arial Narrow" w:hAnsi="Arial Narrow"/>
          <w:sz w:val="20"/>
          <w:szCs w:val="20"/>
        </w:rPr>
        <w:t>________</w:t>
      </w:r>
      <w:r w:rsidRPr="00D47F6B">
        <w:rPr>
          <w:rFonts w:ascii="Arial Narrow" w:hAnsi="Arial Narrow"/>
          <w:sz w:val="20"/>
          <w:szCs w:val="20"/>
        </w:rPr>
        <w:t>Last Name (please print)</w:t>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t>First Name</w:t>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t>SID</w:t>
      </w: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I, __________________________________________ acknowledge that (1) I am a Running Start student at Clover Park Technical College, (2) I am a low income student based on the criteria above, (3) and I understand that if I am granted a tuition waiver it is only valid for the current academic year.  If I need a tuition waiver the following year, I will need to submit a new application. I certify that, to the best of my knowledge, all information on and/or accompanying this form is true and I consent to the release of my information to Clover Park Technical College by the agency below.</w:t>
      </w:r>
    </w:p>
    <w:p w:rsidR="00B613E6"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Pr="00D47F6B" w:rsidRDefault="00B613E6" w:rsidP="00B613E6">
      <w:pPr>
        <w:numPr>
          <w:ilvl w:val="0"/>
          <w:numId w:val="3"/>
        </w:num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 xml:space="preserve">Student’s family receives public assistance (SSI, TANF, </w:t>
      </w:r>
      <w:proofErr w:type="spellStart"/>
      <w:proofErr w:type="gramStart"/>
      <w:r w:rsidRPr="00D47F6B">
        <w:rPr>
          <w:rFonts w:ascii="Arial Narrow" w:hAnsi="Arial Narrow"/>
          <w:sz w:val="20"/>
          <w:szCs w:val="20"/>
        </w:rPr>
        <w:t>QUEST,medical</w:t>
      </w:r>
      <w:proofErr w:type="spellEnd"/>
      <w:proofErr w:type="gramEnd"/>
      <w:r w:rsidRPr="00D47F6B">
        <w:rPr>
          <w:rFonts w:ascii="Arial Narrow" w:hAnsi="Arial Narrow"/>
          <w:sz w:val="20"/>
          <w:szCs w:val="20"/>
        </w:rPr>
        <w:t xml:space="preserve"> coupons)</w:t>
      </w:r>
    </w:p>
    <w:p w:rsidR="00B613E6" w:rsidRPr="00D47F6B" w:rsidRDefault="00B613E6" w:rsidP="00B613E6">
      <w:pPr>
        <w:numPr>
          <w:ilvl w:val="0"/>
          <w:numId w:val="3"/>
        </w:num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Student receives free or reduced lunch at their school district</w:t>
      </w:r>
      <w:r>
        <w:rPr>
          <w:rFonts w:ascii="Arial Narrow" w:hAnsi="Arial Narrow"/>
          <w:sz w:val="20"/>
          <w:szCs w:val="20"/>
        </w:rPr>
        <w:t xml:space="preserve"> (letter from the school/district) </w:t>
      </w:r>
    </w:p>
    <w:p w:rsidR="00B613E6" w:rsidRPr="00D47F6B" w:rsidRDefault="00B613E6" w:rsidP="00B613E6">
      <w:pPr>
        <w:numPr>
          <w:ilvl w:val="0"/>
          <w:numId w:val="3"/>
        </w:num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Student is a foster youth</w:t>
      </w: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B613E6" w:rsidRDefault="00B613E6" w:rsidP="00B613E6">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D47F6B">
        <w:rPr>
          <w:rFonts w:ascii="Arial Narrow" w:hAnsi="Arial Narrow"/>
          <w:sz w:val="20"/>
          <w:szCs w:val="20"/>
        </w:rPr>
        <w:t>______________________________________________________________________________________</w:t>
      </w:r>
      <w:r>
        <w:rPr>
          <w:rFonts w:ascii="Arial Narrow" w:hAnsi="Arial Narrow"/>
          <w:sz w:val="20"/>
          <w:szCs w:val="20"/>
        </w:rPr>
        <w:t>________</w:t>
      </w:r>
      <w:r w:rsidRPr="00D47F6B">
        <w:rPr>
          <w:rFonts w:ascii="Arial Narrow" w:hAnsi="Arial Narrow"/>
          <w:sz w:val="20"/>
          <w:szCs w:val="20"/>
        </w:rPr>
        <w:t>Signature</w:t>
      </w:r>
      <w:bookmarkStart w:id="0" w:name="_GoBack"/>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r w:rsidRPr="00D47F6B">
        <w:rPr>
          <w:rFonts w:ascii="Arial Narrow" w:hAnsi="Arial Narrow"/>
          <w:sz w:val="20"/>
          <w:szCs w:val="20"/>
        </w:rPr>
        <w:tab/>
      </w:r>
      <w:bookmarkEnd w:id="0"/>
      <w:r w:rsidRPr="00D47F6B">
        <w:rPr>
          <w:rFonts w:ascii="Arial Narrow" w:hAnsi="Arial Narrow"/>
          <w:sz w:val="20"/>
          <w:szCs w:val="20"/>
        </w:rPr>
        <w:t>Date</w:t>
      </w:r>
    </w:p>
    <w:p w:rsidR="00B613E6" w:rsidRPr="00D47F6B" w:rsidRDefault="00B613E6" w:rsidP="00B613E6">
      <w:pPr>
        <w:rPr>
          <w:rFonts w:ascii="Arial Narrow" w:hAnsi="Arial Narrow"/>
          <w:sz w:val="20"/>
          <w:szCs w:val="20"/>
        </w:rPr>
      </w:pPr>
    </w:p>
    <w:p w:rsidR="00B613E6" w:rsidRPr="00D47F6B" w:rsidRDefault="00B613E6" w:rsidP="00B613E6">
      <w:pPr>
        <w:pBdr>
          <w:top w:val="single" w:sz="4" w:space="1" w:color="auto"/>
          <w:left w:val="single" w:sz="4" w:space="4" w:color="auto"/>
          <w:bottom w:val="single" w:sz="4" w:space="3" w:color="auto"/>
          <w:right w:val="single" w:sz="4" w:space="4" w:color="auto"/>
        </w:pBdr>
        <w:jc w:val="center"/>
        <w:rPr>
          <w:rFonts w:ascii="Arial Narrow" w:hAnsi="Arial Narrow"/>
          <w:b/>
          <w:sz w:val="22"/>
          <w:szCs w:val="22"/>
        </w:rPr>
      </w:pPr>
      <w:r w:rsidRPr="00D47F6B">
        <w:rPr>
          <w:rFonts w:ascii="Arial Narrow" w:hAnsi="Arial Narrow"/>
          <w:b/>
          <w:sz w:val="22"/>
          <w:szCs w:val="22"/>
        </w:rPr>
        <w:t>To Be Completed by Clover Park Technical College Running Start Office</w:t>
      </w:r>
    </w:p>
    <w:p w:rsidR="00B613E6" w:rsidRDefault="00B613E6" w:rsidP="00B613E6">
      <w:pPr>
        <w:pBdr>
          <w:top w:val="single" w:sz="4" w:space="1" w:color="auto"/>
          <w:left w:val="single" w:sz="4" w:space="4" w:color="auto"/>
          <w:bottom w:val="single" w:sz="4" w:space="3" w:color="auto"/>
          <w:right w:val="single" w:sz="4" w:space="4" w:color="auto"/>
        </w:pBdr>
        <w:jc w:val="center"/>
        <w:rPr>
          <w:rFonts w:ascii="Arial Narrow" w:hAnsi="Arial Narrow"/>
          <w:b/>
          <w:sz w:val="20"/>
          <w:szCs w:val="20"/>
        </w:rPr>
      </w:pPr>
    </w:p>
    <w:p w:rsidR="00B613E6" w:rsidRDefault="00B613E6" w:rsidP="00B613E6">
      <w:pPr>
        <w:pBdr>
          <w:top w:val="single" w:sz="4" w:space="1" w:color="auto"/>
          <w:left w:val="single" w:sz="4" w:space="4" w:color="auto"/>
          <w:bottom w:val="single" w:sz="4" w:space="3" w:color="auto"/>
          <w:right w:val="single" w:sz="4" w:space="4" w:color="auto"/>
        </w:pBdr>
        <w:jc w:val="center"/>
        <w:rPr>
          <w:rFonts w:ascii="Arial Narrow" w:hAnsi="Arial Narrow"/>
          <w:b/>
          <w:sz w:val="20"/>
          <w:szCs w:val="20"/>
        </w:rPr>
      </w:pPr>
    </w:p>
    <w:p w:rsidR="00B613E6" w:rsidRDefault="00B613E6" w:rsidP="00B613E6">
      <w:pPr>
        <w:pBdr>
          <w:top w:val="single" w:sz="4" w:space="1" w:color="auto"/>
          <w:left w:val="single" w:sz="4" w:space="4" w:color="auto"/>
          <w:bottom w:val="single" w:sz="4" w:space="3" w:color="auto"/>
          <w:right w:val="single" w:sz="4" w:space="4" w:color="auto"/>
        </w:pBdr>
        <w:rPr>
          <w:rFonts w:ascii="Arial Narrow" w:hAnsi="Arial Narrow"/>
          <w:sz w:val="20"/>
          <w:szCs w:val="20"/>
        </w:rPr>
      </w:pPr>
      <w:r>
        <w:rPr>
          <w:rFonts w:ascii="Arial Narrow" w:hAnsi="Arial Narrow"/>
          <w:sz w:val="20"/>
          <w:szCs w:val="20"/>
        </w:rPr>
        <w:t xml:space="preserve">Date request was </w:t>
      </w:r>
      <w:proofErr w:type="gramStart"/>
      <w:r>
        <w:rPr>
          <w:rFonts w:ascii="Arial Narrow" w:hAnsi="Arial Narrow"/>
          <w:sz w:val="20"/>
          <w:szCs w:val="20"/>
        </w:rPr>
        <w:t>received:_</w:t>
      </w:r>
      <w:proofErr w:type="gramEnd"/>
      <w:r>
        <w:rPr>
          <w:rFonts w:ascii="Arial Narrow" w:hAnsi="Arial Narrow"/>
          <w:sz w:val="20"/>
          <w:szCs w:val="20"/>
        </w:rPr>
        <w:t xml:space="preserve">______________________ </w:t>
      </w:r>
    </w:p>
    <w:p w:rsidR="00B613E6" w:rsidRDefault="00B613E6" w:rsidP="00B613E6">
      <w:pPr>
        <w:pBdr>
          <w:top w:val="single" w:sz="4" w:space="1" w:color="auto"/>
          <w:left w:val="single" w:sz="4" w:space="4" w:color="auto"/>
          <w:bottom w:val="single" w:sz="4" w:space="3" w:color="auto"/>
          <w:right w:val="single" w:sz="4" w:space="4" w:color="auto"/>
        </w:pBdr>
        <w:rPr>
          <w:rFonts w:ascii="Arial Narrow" w:hAnsi="Arial Narrow"/>
          <w:sz w:val="20"/>
          <w:szCs w:val="20"/>
        </w:rPr>
      </w:pPr>
    </w:p>
    <w:p w:rsidR="00B613E6" w:rsidRDefault="00B613E6" w:rsidP="00B613E6">
      <w:pPr>
        <w:pBdr>
          <w:top w:val="single" w:sz="4" w:space="1" w:color="auto"/>
          <w:left w:val="single" w:sz="4" w:space="4" w:color="auto"/>
          <w:bottom w:val="single" w:sz="4" w:space="3" w:color="auto"/>
          <w:right w:val="single" w:sz="4" w:space="4" w:color="auto"/>
        </w:pBdr>
        <w:rPr>
          <w:rFonts w:ascii="Arial Narrow" w:hAnsi="Arial Narrow"/>
          <w:sz w:val="20"/>
          <w:szCs w:val="20"/>
        </w:rPr>
      </w:pPr>
      <w:r>
        <w:rPr>
          <w:rFonts w:ascii="Arial Narrow" w:hAnsi="Arial Narrow"/>
          <w:sz w:val="20"/>
          <w:szCs w:val="20"/>
        </w:rPr>
        <w:t>Supporting documentation received: _________________________________________________________________</w:t>
      </w:r>
    </w:p>
    <w:p w:rsidR="00B613E6" w:rsidRDefault="00B613E6" w:rsidP="00B613E6">
      <w:pPr>
        <w:pBdr>
          <w:top w:val="single" w:sz="4" w:space="1" w:color="auto"/>
          <w:left w:val="single" w:sz="4" w:space="4" w:color="auto"/>
          <w:bottom w:val="single" w:sz="4" w:space="3" w:color="auto"/>
          <w:right w:val="single" w:sz="4" w:space="4" w:color="auto"/>
        </w:pBdr>
        <w:rPr>
          <w:rFonts w:ascii="Arial Narrow" w:hAnsi="Arial Narrow"/>
          <w:sz w:val="20"/>
          <w:szCs w:val="20"/>
        </w:rPr>
      </w:pPr>
    </w:p>
    <w:p w:rsidR="00240AFA" w:rsidRDefault="00B613E6" w:rsidP="00240AFA">
      <w:pPr>
        <w:pBdr>
          <w:top w:val="single" w:sz="4" w:space="1" w:color="auto"/>
          <w:left w:val="single" w:sz="4" w:space="4" w:color="auto"/>
          <w:bottom w:val="single" w:sz="4" w:space="3" w:color="auto"/>
          <w:right w:val="single" w:sz="4" w:space="4" w:color="auto"/>
        </w:pBdr>
        <w:rPr>
          <w:rFonts w:ascii="Arial Narrow" w:hAnsi="Arial Narrow"/>
          <w:sz w:val="20"/>
          <w:szCs w:val="20"/>
        </w:rPr>
      </w:pPr>
      <w:r>
        <w:rPr>
          <w:rFonts w:ascii="Arial Narrow" w:hAnsi="Arial Narrow"/>
          <w:sz w:val="20"/>
          <w:szCs w:val="20"/>
        </w:rPr>
        <w:t>Date student was notified of outcome:</w:t>
      </w:r>
      <w:r w:rsidR="00240AFA">
        <w:rPr>
          <w:rFonts w:ascii="Arial Narrow" w:hAnsi="Arial Narrow"/>
          <w:sz w:val="20"/>
          <w:szCs w:val="20"/>
        </w:rPr>
        <w:t xml:space="preserve"> </w:t>
      </w:r>
      <w:r>
        <w:rPr>
          <w:rFonts w:ascii="Arial Narrow" w:hAnsi="Arial Narrow"/>
          <w:sz w:val="20"/>
          <w:szCs w:val="20"/>
        </w:rPr>
        <w:t>_____________</w:t>
      </w:r>
      <w:r w:rsidR="00240AFA">
        <w:rPr>
          <w:rFonts w:ascii="Arial Narrow" w:hAnsi="Arial Narrow"/>
          <w:sz w:val="20"/>
          <w:szCs w:val="20"/>
        </w:rPr>
        <w:t>_</w:t>
      </w:r>
      <w:r>
        <w:rPr>
          <w:rFonts w:ascii="Arial Narrow" w:hAnsi="Arial Narrow"/>
          <w:sz w:val="20"/>
          <w:szCs w:val="20"/>
        </w:rPr>
        <w:t>_____ Approved______ Denied</w:t>
      </w:r>
    </w:p>
    <w:p w:rsidR="0072404E" w:rsidRPr="003F1E28" w:rsidRDefault="00B613E6" w:rsidP="00240AFA">
      <w:pPr>
        <w:pBdr>
          <w:top w:val="single" w:sz="4" w:space="1" w:color="auto"/>
          <w:left w:val="single" w:sz="4" w:space="4" w:color="auto"/>
          <w:bottom w:val="single" w:sz="4" w:space="3" w:color="auto"/>
          <w:right w:val="single" w:sz="4" w:space="4" w:color="auto"/>
        </w:pBdr>
        <w:rPr>
          <w:rFonts w:ascii="Arial Narrow" w:hAnsi="Arial Narrow"/>
          <w:sz w:val="20"/>
          <w:szCs w:val="20"/>
        </w:rPr>
      </w:pPr>
      <w:r>
        <w:rPr>
          <w:rFonts w:ascii="Arial Narrow" w:hAnsi="Arial Narrow"/>
          <w:sz w:val="20"/>
          <w:szCs w:val="20"/>
        </w:rPr>
        <w:t>______</w:t>
      </w:r>
      <w:proofErr w:type="spellStart"/>
      <w:r>
        <w:rPr>
          <w:rFonts w:ascii="Arial Narrow" w:hAnsi="Arial Narrow"/>
          <w:sz w:val="20"/>
          <w:szCs w:val="20"/>
        </w:rPr>
        <w:t>fax_____email</w:t>
      </w:r>
      <w:proofErr w:type="spellEnd"/>
      <w:r>
        <w:rPr>
          <w:rFonts w:ascii="Arial Narrow" w:hAnsi="Arial Narrow"/>
          <w:sz w:val="20"/>
          <w:szCs w:val="20"/>
        </w:rPr>
        <w:t xml:space="preserve"> _____</w:t>
      </w:r>
      <w:proofErr w:type="spellStart"/>
      <w:r>
        <w:rPr>
          <w:rFonts w:ascii="Arial Narrow" w:hAnsi="Arial Narrow"/>
          <w:sz w:val="20"/>
          <w:szCs w:val="20"/>
        </w:rPr>
        <w:t>phone______mail</w:t>
      </w:r>
      <w:proofErr w:type="spellEnd"/>
    </w:p>
    <w:sectPr w:rsidR="0072404E" w:rsidRPr="003F1E2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AE" w:rsidRDefault="003A23AE" w:rsidP="004964AA">
      <w:r>
        <w:separator/>
      </w:r>
    </w:p>
  </w:endnote>
  <w:endnote w:type="continuationSeparator" w:id="0">
    <w:p w:rsidR="003A23AE" w:rsidRDefault="003A23AE" w:rsidP="0049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AA" w:rsidRDefault="006B3AEE">
    <w:pPr>
      <w:pStyle w:val="Footer"/>
    </w:pPr>
    <w:r>
      <w:t>04.11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AE" w:rsidRDefault="003A23AE" w:rsidP="004964AA">
      <w:r>
        <w:separator/>
      </w:r>
    </w:p>
  </w:footnote>
  <w:footnote w:type="continuationSeparator" w:id="0">
    <w:p w:rsidR="003A23AE" w:rsidRDefault="003A23AE" w:rsidP="0049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417" w:rsidRDefault="00E939D4" w:rsidP="00690417">
    <w:pPr>
      <w:pStyle w:val="Header"/>
      <w:jc w:val="center"/>
    </w:pPr>
    <w:r>
      <w:rPr>
        <w:noProof/>
      </w:rPr>
      <w:drawing>
        <wp:anchor distT="0" distB="0" distL="114300" distR="114300" simplePos="0" relativeHeight="251659264" behindDoc="1" locked="0" layoutInCell="1" allowOverlap="1">
          <wp:simplePos x="0" y="0"/>
          <wp:positionH relativeFrom="column">
            <wp:posOffset>1856105</wp:posOffset>
          </wp:positionH>
          <wp:positionV relativeFrom="paragraph">
            <wp:posOffset>-220980</wp:posOffset>
          </wp:positionV>
          <wp:extent cx="1752600" cy="899160"/>
          <wp:effectExtent l="0" t="0" r="0" b="0"/>
          <wp:wrapTight wrapText="bothSides">
            <wp:wrapPolygon edited="0">
              <wp:start x="8452" y="0"/>
              <wp:lineTo x="4226" y="3203"/>
              <wp:lineTo x="0" y="7322"/>
              <wp:lineTo x="0" y="21051"/>
              <wp:lineTo x="21365" y="21051"/>
              <wp:lineTo x="21365" y="7322"/>
              <wp:lineTo x="11974" y="0"/>
              <wp:lineTo x="11504" y="0"/>
              <wp:lineTo x="8452" y="0"/>
            </wp:wrapPolygon>
          </wp:wrapTight>
          <wp:docPr id="2" name="Picture 2" descr="Clover Park Technical College. Educating tomorrow's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tch\OneDrive - Clover Park Technical College\Pictures\logos\CPTC_logo_mountain-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AFA">
      <w:rPr>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4A0"/>
    <w:multiLevelType w:val="hybridMultilevel"/>
    <w:tmpl w:val="7092FB90"/>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116127"/>
    <w:multiLevelType w:val="hybridMultilevel"/>
    <w:tmpl w:val="C62ABE74"/>
    <w:lvl w:ilvl="0" w:tplc="F006ADE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C1CA3"/>
    <w:multiLevelType w:val="hybridMultilevel"/>
    <w:tmpl w:val="B7A01E02"/>
    <w:lvl w:ilvl="0" w:tplc="04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D60DE"/>
    <w:multiLevelType w:val="hybridMultilevel"/>
    <w:tmpl w:val="67EAE890"/>
    <w:lvl w:ilvl="0" w:tplc="3F8406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31"/>
    <w:rsid w:val="000678D7"/>
    <w:rsid w:val="00240AFA"/>
    <w:rsid w:val="00250C86"/>
    <w:rsid w:val="002F5BF4"/>
    <w:rsid w:val="00367F25"/>
    <w:rsid w:val="00383A74"/>
    <w:rsid w:val="003A23AE"/>
    <w:rsid w:val="003E0A3C"/>
    <w:rsid w:val="003F1E28"/>
    <w:rsid w:val="00410964"/>
    <w:rsid w:val="004964AA"/>
    <w:rsid w:val="005015FB"/>
    <w:rsid w:val="00543131"/>
    <w:rsid w:val="0059546E"/>
    <w:rsid w:val="005C17BF"/>
    <w:rsid w:val="00690417"/>
    <w:rsid w:val="006B3AEE"/>
    <w:rsid w:val="0072404E"/>
    <w:rsid w:val="008C0586"/>
    <w:rsid w:val="009035F1"/>
    <w:rsid w:val="00B15F5D"/>
    <w:rsid w:val="00B613E6"/>
    <w:rsid w:val="00BB026C"/>
    <w:rsid w:val="00BB58CB"/>
    <w:rsid w:val="00D11CED"/>
    <w:rsid w:val="00D92476"/>
    <w:rsid w:val="00E9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C81E499"/>
  <w15:chartTrackingRefBased/>
  <w15:docId w15:val="{904121C2-B0E7-4A10-AB61-F11C3960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9035F1"/>
    <w:rPr>
      <w:rFonts w:ascii="Tunga" w:hAnsi="Tunga"/>
      <w:noProof/>
    </w:rPr>
  </w:style>
  <w:style w:type="character" w:styleId="Hyperlink">
    <w:name w:val="Hyperlink"/>
    <w:rsid w:val="0059546E"/>
    <w:rPr>
      <w:color w:val="0000FF"/>
      <w:u w:val="single"/>
    </w:rPr>
  </w:style>
  <w:style w:type="paragraph" w:styleId="Header">
    <w:name w:val="header"/>
    <w:basedOn w:val="Normal"/>
    <w:link w:val="HeaderChar"/>
    <w:rsid w:val="004964AA"/>
    <w:pPr>
      <w:tabs>
        <w:tab w:val="center" w:pos="4680"/>
        <w:tab w:val="right" w:pos="9360"/>
      </w:tabs>
    </w:pPr>
  </w:style>
  <w:style w:type="character" w:customStyle="1" w:styleId="HeaderChar">
    <w:name w:val="Header Char"/>
    <w:link w:val="Header"/>
    <w:rsid w:val="004964AA"/>
    <w:rPr>
      <w:sz w:val="24"/>
      <w:szCs w:val="24"/>
    </w:rPr>
  </w:style>
  <w:style w:type="paragraph" w:styleId="Footer">
    <w:name w:val="footer"/>
    <w:basedOn w:val="Normal"/>
    <w:link w:val="FooterChar"/>
    <w:rsid w:val="004964AA"/>
    <w:pPr>
      <w:tabs>
        <w:tab w:val="center" w:pos="4680"/>
        <w:tab w:val="right" w:pos="9360"/>
      </w:tabs>
    </w:pPr>
  </w:style>
  <w:style w:type="character" w:customStyle="1" w:styleId="FooterChar">
    <w:name w:val="Footer Char"/>
    <w:link w:val="Footer"/>
    <w:rsid w:val="00496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vin.Kildun@cp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Clover Park Technical College</Company>
  <LinksUpToDate>false</LinksUpToDate>
  <CharactersWithSpaces>3847</CharactersWithSpaces>
  <SharedDoc>false</SharedDoc>
  <HLinks>
    <vt:vector size="6" baseType="variant">
      <vt:variant>
        <vt:i4>2097238</vt:i4>
      </vt:variant>
      <vt:variant>
        <vt:i4>0</vt:i4>
      </vt:variant>
      <vt:variant>
        <vt:i4>0</vt:i4>
      </vt:variant>
      <vt:variant>
        <vt:i4>5</vt:i4>
      </vt:variant>
      <vt:variant>
        <vt:lpwstr>mailto:Kevin.Kildun@cptc.edu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cvanbeek</dc:creator>
  <cp:keywords/>
  <dc:description/>
  <cp:lastModifiedBy>Hatch, Meridith</cp:lastModifiedBy>
  <cp:revision>3</cp:revision>
  <cp:lastPrinted>2010-06-14T18:24:00Z</cp:lastPrinted>
  <dcterms:created xsi:type="dcterms:W3CDTF">2020-09-21T16:11:00Z</dcterms:created>
  <dcterms:modified xsi:type="dcterms:W3CDTF">2020-09-21T16:14:00Z</dcterms:modified>
</cp:coreProperties>
</file>