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21D" w:rsidRDefault="009A021D" w:rsidP="00EF18F6">
      <w:pPr>
        <w:spacing w:after="0"/>
        <w:jc w:val="center"/>
        <w:rPr>
          <w:sz w:val="24"/>
          <w:szCs w:val="24"/>
        </w:rPr>
      </w:pPr>
      <w:r>
        <w:rPr>
          <w:noProof/>
          <w:sz w:val="24"/>
          <w:szCs w:val="24"/>
        </w:rPr>
        <w:drawing>
          <wp:inline distT="0" distB="0" distL="0" distR="0">
            <wp:extent cx="2200275" cy="971550"/>
            <wp:effectExtent l="0" t="0" r="9525" b="0"/>
            <wp:docPr id="1" name="Picture 1" descr="CPTC logo with mountain" title="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gif"/>
                    <pic:cNvPicPr/>
                  </pic:nvPicPr>
                  <pic:blipFill>
                    <a:blip r:embed="rId4">
                      <a:extLst>
                        <a:ext uri="{28A0092B-C50C-407E-A947-70E740481C1C}">
                          <a14:useLocalDpi xmlns:a14="http://schemas.microsoft.com/office/drawing/2010/main" val="0"/>
                        </a:ext>
                      </a:extLst>
                    </a:blip>
                    <a:stretch>
                      <a:fillRect/>
                    </a:stretch>
                  </pic:blipFill>
                  <pic:spPr>
                    <a:xfrm>
                      <a:off x="0" y="0"/>
                      <a:ext cx="2200275" cy="971550"/>
                    </a:xfrm>
                    <a:prstGeom prst="rect">
                      <a:avLst/>
                    </a:prstGeom>
                  </pic:spPr>
                </pic:pic>
              </a:graphicData>
            </a:graphic>
          </wp:inline>
        </w:drawing>
      </w:r>
    </w:p>
    <w:p w:rsidR="009A021D" w:rsidRDefault="009A021D" w:rsidP="009A021D">
      <w:pPr>
        <w:spacing w:after="0"/>
        <w:rPr>
          <w:sz w:val="24"/>
          <w:szCs w:val="24"/>
        </w:rPr>
      </w:pPr>
    </w:p>
    <w:p w:rsidR="009A021D" w:rsidRDefault="009A021D" w:rsidP="009A021D">
      <w:pPr>
        <w:spacing w:after="0"/>
        <w:rPr>
          <w:sz w:val="24"/>
          <w:szCs w:val="24"/>
        </w:rPr>
      </w:pPr>
    </w:p>
    <w:p w:rsidR="009A021D" w:rsidRPr="00EF18F6" w:rsidRDefault="009A021D" w:rsidP="00EF18F6">
      <w:pPr>
        <w:pStyle w:val="Heading1"/>
        <w:jc w:val="center"/>
        <w:rPr>
          <w:b/>
          <w:color w:val="auto"/>
        </w:rPr>
      </w:pPr>
      <w:r w:rsidRPr="00EF18F6">
        <w:rPr>
          <w:b/>
          <w:color w:val="auto"/>
        </w:rPr>
        <w:t>Clover Park Technical College</w:t>
      </w:r>
    </w:p>
    <w:p w:rsidR="009A021D" w:rsidRPr="00EF18F6" w:rsidRDefault="009A021D" w:rsidP="00EF18F6">
      <w:pPr>
        <w:pStyle w:val="Heading1"/>
        <w:jc w:val="center"/>
        <w:rPr>
          <w:b/>
          <w:color w:val="auto"/>
        </w:rPr>
      </w:pPr>
      <w:r w:rsidRPr="00EF18F6">
        <w:rPr>
          <w:b/>
          <w:color w:val="auto"/>
        </w:rPr>
        <w:t>All Hazard (Safety Committee) Meeting Minutes</w:t>
      </w:r>
    </w:p>
    <w:p w:rsidR="009A021D" w:rsidRDefault="009A021D" w:rsidP="009A021D">
      <w:pPr>
        <w:spacing w:after="0"/>
        <w:rPr>
          <w:sz w:val="24"/>
          <w:szCs w:val="24"/>
        </w:rPr>
      </w:pPr>
    </w:p>
    <w:p w:rsidR="00EF18F6" w:rsidRDefault="00EF18F6" w:rsidP="00EF18F6">
      <w:pPr>
        <w:pStyle w:val="Heading2"/>
        <w:rPr>
          <w:b/>
          <w:color w:val="auto"/>
        </w:rPr>
      </w:pPr>
    </w:p>
    <w:p w:rsidR="00EF18F6" w:rsidRDefault="00EF18F6" w:rsidP="00EF18F6">
      <w:pPr>
        <w:pStyle w:val="Heading2"/>
        <w:rPr>
          <w:b/>
          <w:color w:val="auto"/>
        </w:rPr>
      </w:pPr>
    </w:p>
    <w:p w:rsidR="009A021D" w:rsidRDefault="009A021D" w:rsidP="00EF18F6">
      <w:pPr>
        <w:pStyle w:val="Heading2"/>
        <w:rPr>
          <w:b/>
          <w:color w:val="auto"/>
        </w:rPr>
      </w:pPr>
      <w:r w:rsidRPr="00EF18F6">
        <w:rPr>
          <w:b/>
          <w:color w:val="auto"/>
        </w:rPr>
        <w:t>Meeting Date/Start and End Time:</w:t>
      </w:r>
    </w:p>
    <w:p w:rsidR="009A021D" w:rsidRDefault="00024CC7" w:rsidP="00AD234E">
      <w:pPr>
        <w:rPr>
          <w:sz w:val="24"/>
          <w:szCs w:val="24"/>
        </w:rPr>
      </w:pPr>
      <w:r>
        <w:rPr>
          <w:sz w:val="24"/>
          <w:szCs w:val="24"/>
        </w:rPr>
        <w:t>September 24, 2019</w:t>
      </w:r>
      <w:r w:rsidR="00AD234E" w:rsidRPr="00AD234E">
        <w:rPr>
          <w:sz w:val="24"/>
          <w:szCs w:val="24"/>
        </w:rPr>
        <w:t xml:space="preserve"> 2:01 p.m. to 2:</w:t>
      </w:r>
      <w:r>
        <w:rPr>
          <w:sz w:val="24"/>
          <w:szCs w:val="24"/>
        </w:rPr>
        <w:t>20</w:t>
      </w:r>
      <w:r w:rsidR="00AD234E" w:rsidRPr="00AD234E">
        <w:rPr>
          <w:sz w:val="24"/>
          <w:szCs w:val="24"/>
        </w:rPr>
        <w:t xml:space="preserve"> p.m.</w:t>
      </w:r>
    </w:p>
    <w:p w:rsidR="00AD234E" w:rsidRDefault="00AD234E" w:rsidP="00AD234E">
      <w:pPr>
        <w:rPr>
          <w:sz w:val="24"/>
          <w:szCs w:val="24"/>
        </w:rPr>
      </w:pPr>
    </w:p>
    <w:p w:rsidR="009A021D" w:rsidRDefault="009A021D" w:rsidP="00EF18F6">
      <w:pPr>
        <w:pStyle w:val="Heading2"/>
        <w:rPr>
          <w:b/>
          <w:color w:val="auto"/>
        </w:rPr>
      </w:pPr>
      <w:r w:rsidRPr="00EF18F6">
        <w:rPr>
          <w:b/>
          <w:color w:val="auto"/>
        </w:rPr>
        <w:t>Attendees:</w:t>
      </w:r>
    </w:p>
    <w:p w:rsidR="009A021D" w:rsidRDefault="00024CC7" w:rsidP="00AD234E">
      <w:pPr>
        <w:rPr>
          <w:sz w:val="24"/>
          <w:szCs w:val="24"/>
        </w:rPr>
      </w:pPr>
      <w:r>
        <w:rPr>
          <w:sz w:val="24"/>
          <w:szCs w:val="24"/>
        </w:rPr>
        <w:t>Lisa Beach, Dave Meyers, Christopher Saucedo, Loree Chiaro, Jenna Pollock, Susan Hoppe, Fred Schuneman, Greg Doyon, Michael Smith, Tula Mollas, Dean Massey, Nick Darling, Hannah Precour, Dawn Schuler, Kurt Freeman, Terri McIntyre, Julie Watts, Sheli Sledge</w:t>
      </w:r>
    </w:p>
    <w:p w:rsidR="00AD234E" w:rsidRDefault="00AD234E" w:rsidP="00AD234E">
      <w:pPr>
        <w:rPr>
          <w:sz w:val="24"/>
          <w:szCs w:val="24"/>
        </w:rPr>
      </w:pPr>
    </w:p>
    <w:p w:rsidR="009A021D" w:rsidRDefault="009A021D" w:rsidP="00EF18F6">
      <w:pPr>
        <w:pStyle w:val="Heading2"/>
        <w:rPr>
          <w:b/>
          <w:color w:val="auto"/>
        </w:rPr>
      </w:pPr>
      <w:r w:rsidRPr="00EF18F6">
        <w:rPr>
          <w:b/>
          <w:color w:val="auto"/>
        </w:rPr>
        <w:t>Review of previous meeting minutes for corrections and/or approval:</w:t>
      </w:r>
    </w:p>
    <w:p w:rsidR="009A021D" w:rsidRDefault="00AD234E" w:rsidP="00AD234E">
      <w:pPr>
        <w:rPr>
          <w:sz w:val="24"/>
          <w:szCs w:val="24"/>
        </w:rPr>
      </w:pPr>
      <w:r w:rsidRPr="00AD234E">
        <w:rPr>
          <w:sz w:val="24"/>
          <w:szCs w:val="24"/>
        </w:rPr>
        <w:t>No changes requested/reported</w:t>
      </w:r>
    </w:p>
    <w:p w:rsidR="00AD234E" w:rsidRPr="00AD234E" w:rsidRDefault="00AD234E" w:rsidP="00AD234E">
      <w:pPr>
        <w:rPr>
          <w:sz w:val="24"/>
          <w:szCs w:val="24"/>
        </w:rPr>
      </w:pPr>
    </w:p>
    <w:p w:rsidR="009A021D" w:rsidRDefault="009A021D" w:rsidP="00EF18F6">
      <w:pPr>
        <w:pStyle w:val="Heading2"/>
        <w:rPr>
          <w:b/>
          <w:color w:val="auto"/>
        </w:rPr>
      </w:pPr>
      <w:r w:rsidRPr="00EF18F6">
        <w:rPr>
          <w:b/>
          <w:color w:val="auto"/>
        </w:rPr>
        <w:t>Report of progress from prior meeting tasks to be done:</w:t>
      </w:r>
    </w:p>
    <w:p w:rsidR="009A021D" w:rsidRDefault="00AD234E" w:rsidP="00AD234E">
      <w:pPr>
        <w:rPr>
          <w:sz w:val="24"/>
          <w:szCs w:val="24"/>
        </w:rPr>
      </w:pPr>
      <w:r w:rsidRPr="00AD234E">
        <w:rPr>
          <w:sz w:val="24"/>
          <w:szCs w:val="24"/>
        </w:rPr>
        <w:t>N/A</w:t>
      </w:r>
    </w:p>
    <w:p w:rsidR="00AD234E" w:rsidRPr="00AD234E" w:rsidRDefault="00AD234E" w:rsidP="00AD234E">
      <w:pPr>
        <w:rPr>
          <w:sz w:val="24"/>
          <w:szCs w:val="24"/>
        </w:rPr>
      </w:pPr>
    </w:p>
    <w:p w:rsidR="009A021D" w:rsidRDefault="009A021D" w:rsidP="00EF18F6">
      <w:pPr>
        <w:pStyle w:val="Heading2"/>
        <w:rPr>
          <w:b/>
          <w:color w:val="auto"/>
        </w:rPr>
      </w:pPr>
      <w:r w:rsidRPr="00EF18F6">
        <w:rPr>
          <w:b/>
          <w:color w:val="auto"/>
        </w:rPr>
        <w:t>Hazards or concerns identified or reported since last meeting:</w:t>
      </w:r>
    </w:p>
    <w:p w:rsidR="00AD234E" w:rsidRPr="00AD234E" w:rsidRDefault="00024CC7" w:rsidP="00AD234E">
      <w:pPr>
        <w:rPr>
          <w:sz w:val="24"/>
          <w:szCs w:val="24"/>
        </w:rPr>
      </w:pPr>
      <w:r>
        <w:rPr>
          <w:sz w:val="24"/>
          <w:szCs w:val="24"/>
        </w:rPr>
        <w:t>Loree Chiaro mentioned that the hazardous waste in Cosmetology needs attention. Lisa will follow up.</w:t>
      </w:r>
    </w:p>
    <w:p w:rsidR="009A021D" w:rsidRDefault="00024CC7" w:rsidP="00AD234E">
      <w:pPr>
        <w:rPr>
          <w:sz w:val="24"/>
          <w:szCs w:val="24"/>
        </w:rPr>
      </w:pPr>
      <w:r>
        <w:rPr>
          <w:sz w:val="24"/>
          <w:szCs w:val="24"/>
        </w:rPr>
        <w:t>Susan Hoppe reported that there is a bad smell in the Building 17 staff lounge.  Terri McIntyre will follow up.</w:t>
      </w:r>
    </w:p>
    <w:p w:rsidR="00024CC7" w:rsidRDefault="00024CC7" w:rsidP="00AD234E">
      <w:pPr>
        <w:rPr>
          <w:sz w:val="24"/>
          <w:szCs w:val="24"/>
        </w:rPr>
      </w:pPr>
      <w:r>
        <w:rPr>
          <w:sz w:val="24"/>
          <w:szCs w:val="24"/>
        </w:rPr>
        <w:t>Sheli Sledge asked about obtaining first aid kits.  It was advised that each department, program, etc. is expected to buy the type of first aid kit needed for their location and activities.  Kimberly Bills in Purchasing can assist with vendors.</w:t>
      </w:r>
    </w:p>
    <w:p w:rsidR="00AD234E" w:rsidRDefault="00024CC7" w:rsidP="00AD234E">
      <w:pPr>
        <w:rPr>
          <w:sz w:val="24"/>
          <w:szCs w:val="24"/>
        </w:rPr>
      </w:pPr>
      <w:r>
        <w:rPr>
          <w:sz w:val="24"/>
          <w:szCs w:val="24"/>
        </w:rPr>
        <w:t>AEDs are located in the Security Vehicle, Building 8 and Building 23.  Building 31 is in the process of adding one and additional areas have shown interest.</w:t>
      </w:r>
    </w:p>
    <w:p w:rsidR="00024CC7" w:rsidRPr="00AD234E" w:rsidRDefault="00024CC7" w:rsidP="00AD234E">
      <w:pPr>
        <w:rPr>
          <w:sz w:val="24"/>
          <w:szCs w:val="24"/>
        </w:rPr>
      </w:pPr>
    </w:p>
    <w:p w:rsidR="009A021D" w:rsidRDefault="009A021D" w:rsidP="00EF18F6">
      <w:pPr>
        <w:pStyle w:val="Heading2"/>
        <w:rPr>
          <w:b/>
          <w:color w:val="auto"/>
        </w:rPr>
      </w:pPr>
      <w:r w:rsidRPr="00EF18F6">
        <w:rPr>
          <w:b/>
          <w:color w:val="auto"/>
        </w:rPr>
        <w:lastRenderedPageBreak/>
        <w:t>Review of accidents/injuries/near-misses since last meeting:</w:t>
      </w:r>
    </w:p>
    <w:p w:rsidR="00AD234E" w:rsidRPr="00AD234E" w:rsidRDefault="00024CC7" w:rsidP="00AD234E">
      <w:pPr>
        <w:rPr>
          <w:sz w:val="24"/>
          <w:szCs w:val="24"/>
        </w:rPr>
      </w:pPr>
      <w:r>
        <w:rPr>
          <w:sz w:val="24"/>
          <w:szCs w:val="24"/>
        </w:rPr>
        <w:t>One visitor accident was reported near Building 10.  A child fell hitting his/her head on a rock.</w:t>
      </w:r>
    </w:p>
    <w:p w:rsidR="009A021D" w:rsidRPr="00EF18F6" w:rsidRDefault="009A021D" w:rsidP="00EF18F6">
      <w:pPr>
        <w:pStyle w:val="Heading2"/>
        <w:rPr>
          <w:b/>
          <w:color w:val="auto"/>
        </w:rPr>
      </w:pPr>
    </w:p>
    <w:p w:rsidR="009A021D" w:rsidRDefault="009A021D" w:rsidP="00EF18F6">
      <w:pPr>
        <w:pStyle w:val="Heading2"/>
        <w:rPr>
          <w:b/>
          <w:color w:val="auto"/>
        </w:rPr>
      </w:pPr>
      <w:r w:rsidRPr="00EF18F6">
        <w:rPr>
          <w:b/>
          <w:color w:val="auto"/>
        </w:rPr>
        <w:t>Other discussions:</w:t>
      </w:r>
    </w:p>
    <w:p w:rsidR="00AD234E" w:rsidRPr="00AD234E" w:rsidRDefault="00AD234E" w:rsidP="00AD234E">
      <w:pPr>
        <w:rPr>
          <w:sz w:val="24"/>
          <w:szCs w:val="24"/>
        </w:rPr>
      </w:pPr>
      <w:r w:rsidRPr="00AD234E">
        <w:rPr>
          <w:sz w:val="24"/>
          <w:szCs w:val="24"/>
        </w:rPr>
        <w:t>N/A</w:t>
      </w:r>
    </w:p>
    <w:p w:rsidR="009A021D" w:rsidRPr="00EF18F6" w:rsidRDefault="009A021D" w:rsidP="00EF18F6">
      <w:pPr>
        <w:pStyle w:val="Heading2"/>
        <w:rPr>
          <w:b/>
          <w:color w:val="auto"/>
        </w:rPr>
      </w:pPr>
    </w:p>
    <w:p w:rsidR="009A021D" w:rsidRDefault="009A021D" w:rsidP="00EF18F6">
      <w:pPr>
        <w:pStyle w:val="Heading2"/>
        <w:rPr>
          <w:b/>
          <w:color w:val="auto"/>
        </w:rPr>
      </w:pPr>
      <w:r w:rsidRPr="00EF18F6">
        <w:rPr>
          <w:b/>
          <w:color w:val="auto"/>
        </w:rPr>
        <w:t>Next meeting date/time/location:</w:t>
      </w:r>
    </w:p>
    <w:p w:rsidR="00AD234E" w:rsidRPr="00AD234E" w:rsidRDefault="00024CC7" w:rsidP="00AD234E">
      <w:pPr>
        <w:rPr>
          <w:sz w:val="24"/>
          <w:szCs w:val="24"/>
        </w:rPr>
      </w:pPr>
      <w:r>
        <w:rPr>
          <w:sz w:val="24"/>
          <w:szCs w:val="24"/>
        </w:rPr>
        <w:t>November 26,</w:t>
      </w:r>
      <w:r w:rsidR="00AD234E" w:rsidRPr="00AD234E">
        <w:rPr>
          <w:sz w:val="24"/>
          <w:szCs w:val="24"/>
        </w:rPr>
        <w:t xml:space="preserve"> 2019, 2:00 p.m., Building 19-Room 107</w:t>
      </w:r>
    </w:p>
    <w:p w:rsidR="009A021D" w:rsidRPr="00EF18F6" w:rsidRDefault="009A021D" w:rsidP="00EF18F6">
      <w:pPr>
        <w:pStyle w:val="Heading2"/>
        <w:rPr>
          <w:b/>
          <w:color w:val="auto"/>
        </w:rPr>
      </w:pPr>
    </w:p>
    <w:p w:rsidR="009A021D" w:rsidRPr="00EF18F6" w:rsidRDefault="009A021D" w:rsidP="00EF18F6">
      <w:pPr>
        <w:pStyle w:val="Heading2"/>
        <w:rPr>
          <w:b/>
          <w:color w:val="auto"/>
        </w:rPr>
      </w:pPr>
      <w:r w:rsidRPr="00EF18F6">
        <w:rPr>
          <w:b/>
          <w:color w:val="auto"/>
        </w:rPr>
        <w:t>Prepared by:</w:t>
      </w:r>
    </w:p>
    <w:p w:rsidR="009A021D" w:rsidRPr="00AD234E" w:rsidRDefault="00AD234E" w:rsidP="009A021D">
      <w:pPr>
        <w:spacing w:after="0"/>
        <w:rPr>
          <w:sz w:val="24"/>
          <w:szCs w:val="24"/>
        </w:rPr>
      </w:pPr>
      <w:r w:rsidRPr="00AD234E">
        <w:rPr>
          <w:sz w:val="24"/>
          <w:szCs w:val="24"/>
        </w:rPr>
        <w:t>Lisa R. Beach, Director of Compliance</w:t>
      </w:r>
    </w:p>
    <w:p w:rsidR="00EF18F6" w:rsidRDefault="00EF18F6" w:rsidP="009A021D">
      <w:pPr>
        <w:spacing w:after="0"/>
        <w:rPr>
          <w:sz w:val="24"/>
          <w:szCs w:val="24"/>
        </w:rPr>
      </w:pPr>
    </w:p>
    <w:p w:rsidR="00EF18F6" w:rsidRDefault="00EF18F6" w:rsidP="009A021D">
      <w:pPr>
        <w:spacing w:after="0"/>
        <w:rPr>
          <w:sz w:val="24"/>
          <w:szCs w:val="24"/>
        </w:rPr>
      </w:pPr>
    </w:p>
    <w:p w:rsidR="00EF18F6" w:rsidRDefault="00EF18F6" w:rsidP="009A021D">
      <w:pPr>
        <w:spacing w:after="0"/>
        <w:rPr>
          <w:sz w:val="24"/>
          <w:szCs w:val="24"/>
        </w:rPr>
      </w:pPr>
    </w:p>
    <w:p w:rsidR="00EF18F6" w:rsidRDefault="00EF18F6" w:rsidP="009A021D">
      <w:pPr>
        <w:spacing w:after="0"/>
        <w:rPr>
          <w:sz w:val="24"/>
          <w:szCs w:val="24"/>
        </w:rPr>
      </w:pPr>
    </w:p>
    <w:p w:rsidR="009A021D" w:rsidRPr="009A021D" w:rsidRDefault="009A021D" w:rsidP="009A021D">
      <w:pPr>
        <w:spacing w:after="0"/>
        <w:rPr>
          <w:sz w:val="24"/>
          <w:szCs w:val="24"/>
        </w:rPr>
      </w:pPr>
      <w:r>
        <w:rPr>
          <w:sz w:val="24"/>
          <w:szCs w:val="24"/>
        </w:rPr>
        <w:t xml:space="preserve">Review prior </w:t>
      </w:r>
      <w:r w:rsidR="00EF18F6">
        <w:rPr>
          <w:sz w:val="24"/>
          <w:szCs w:val="24"/>
        </w:rPr>
        <w:t>meeting minutes</w:t>
      </w:r>
      <w:r w:rsidR="00EF18F6" w:rsidRPr="00024CC7">
        <w:rPr>
          <w:color w:val="0070C0"/>
          <w:sz w:val="24"/>
          <w:szCs w:val="24"/>
        </w:rPr>
        <w:t xml:space="preserve"> </w:t>
      </w:r>
      <w:hyperlink r:id="rId5" w:history="1">
        <w:r w:rsidR="00EF18F6" w:rsidRPr="00024CC7">
          <w:rPr>
            <w:rStyle w:val="Hyperlink"/>
            <w:color w:val="0070C0"/>
            <w:sz w:val="24"/>
            <w:szCs w:val="24"/>
          </w:rPr>
          <w:t>he</w:t>
        </w:r>
        <w:r w:rsidR="00EF18F6" w:rsidRPr="00024CC7">
          <w:rPr>
            <w:rStyle w:val="Hyperlink"/>
            <w:color w:val="0070C0"/>
            <w:sz w:val="24"/>
            <w:szCs w:val="24"/>
          </w:rPr>
          <w:t>r</w:t>
        </w:r>
        <w:r w:rsidR="00EF18F6" w:rsidRPr="00024CC7">
          <w:rPr>
            <w:rStyle w:val="Hyperlink"/>
            <w:color w:val="0070C0"/>
            <w:sz w:val="24"/>
            <w:szCs w:val="24"/>
          </w:rPr>
          <w:t>e</w:t>
        </w:r>
      </w:hyperlink>
      <w:r w:rsidR="00EF18F6">
        <w:rPr>
          <w:sz w:val="24"/>
          <w:szCs w:val="24"/>
        </w:rPr>
        <w:t>.</w:t>
      </w:r>
      <w:bookmarkStart w:id="0" w:name="_GoBack"/>
      <w:bookmarkEnd w:id="0"/>
    </w:p>
    <w:sectPr w:rsidR="009A021D" w:rsidRPr="009A021D" w:rsidSect="00AD234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1D"/>
    <w:rsid w:val="00024CC7"/>
    <w:rsid w:val="00541297"/>
    <w:rsid w:val="00786342"/>
    <w:rsid w:val="009A021D"/>
    <w:rsid w:val="00AD234E"/>
    <w:rsid w:val="00EF1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19830-CC71-46CF-BD8F-31D0BDE3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18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18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8F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18F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EF18F6"/>
    <w:rPr>
      <w:color w:val="0563C1" w:themeColor="hyperlink"/>
      <w:u w:val="single"/>
    </w:rPr>
  </w:style>
  <w:style w:type="character" w:styleId="FollowedHyperlink">
    <w:name w:val="FollowedHyperlink"/>
    <w:basedOn w:val="DefaultParagraphFont"/>
    <w:uiPriority w:val="99"/>
    <w:semiHidden/>
    <w:unhideWhenUsed/>
    <w:rsid w:val="00EF18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ptc.edu/risk/occupational-health-safety"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Beach, Lisa</dc:creator>
  <cp:keywords/>
  <dc:description/>
  <cp:lastModifiedBy>Beach, Lisa</cp:lastModifiedBy>
  <cp:revision>2</cp:revision>
  <cp:lastPrinted>2019-10-13T18:33:00Z</cp:lastPrinted>
  <dcterms:created xsi:type="dcterms:W3CDTF">2019-10-13T18:33:00Z</dcterms:created>
  <dcterms:modified xsi:type="dcterms:W3CDTF">2019-10-13T18:33:00Z</dcterms:modified>
</cp:coreProperties>
</file>